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FD7D3" w14:textId="77777777" w:rsidR="006E5D65" w:rsidRPr="00A04B2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A04B2C">
        <w:rPr>
          <w:rFonts w:ascii="Corbel" w:hAnsi="Corbel"/>
          <w:bCs/>
          <w:i/>
        </w:rPr>
        <w:t xml:space="preserve">Załącznik nr </w:t>
      </w:r>
      <w:r w:rsidR="006F31E2" w:rsidRPr="00A04B2C">
        <w:rPr>
          <w:rFonts w:ascii="Corbel" w:hAnsi="Corbel"/>
          <w:bCs/>
          <w:i/>
        </w:rPr>
        <w:t>1.5</w:t>
      </w:r>
      <w:r w:rsidR="00D8678B" w:rsidRPr="00A04B2C">
        <w:rPr>
          <w:rFonts w:ascii="Corbel" w:hAnsi="Corbel"/>
          <w:bCs/>
          <w:i/>
        </w:rPr>
        <w:t xml:space="preserve"> do Zarządzenia</w:t>
      </w:r>
      <w:r w:rsidR="002A22BF" w:rsidRPr="00A04B2C">
        <w:rPr>
          <w:rFonts w:ascii="Corbel" w:hAnsi="Corbel"/>
          <w:bCs/>
          <w:i/>
        </w:rPr>
        <w:t xml:space="preserve"> Rektora UR </w:t>
      </w:r>
      <w:r w:rsidR="00CD6897" w:rsidRPr="00A04B2C">
        <w:rPr>
          <w:rFonts w:ascii="Corbel" w:hAnsi="Corbel"/>
          <w:bCs/>
          <w:i/>
        </w:rPr>
        <w:t xml:space="preserve"> nr </w:t>
      </w:r>
      <w:r w:rsidR="00F17567" w:rsidRPr="00A04B2C">
        <w:rPr>
          <w:rFonts w:ascii="Corbel" w:hAnsi="Corbel"/>
          <w:bCs/>
          <w:i/>
        </w:rPr>
        <w:t>12/2019</w:t>
      </w:r>
    </w:p>
    <w:p w14:paraId="6C0784BA" w14:textId="77777777" w:rsidR="0085747A" w:rsidRPr="00A04B2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04B2C">
        <w:rPr>
          <w:rFonts w:ascii="Corbel" w:hAnsi="Corbel"/>
          <w:b/>
          <w:smallCaps/>
          <w:sz w:val="24"/>
          <w:szCs w:val="24"/>
        </w:rPr>
        <w:t>SYLABUS</w:t>
      </w:r>
    </w:p>
    <w:p w14:paraId="777BD3EB" w14:textId="0A2512D4" w:rsidR="0085747A" w:rsidRPr="00A04B2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04B2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04B2C">
        <w:rPr>
          <w:rFonts w:ascii="Corbel" w:hAnsi="Corbel"/>
          <w:b/>
          <w:smallCaps/>
          <w:sz w:val="24"/>
          <w:szCs w:val="24"/>
        </w:rPr>
        <w:t xml:space="preserve"> </w:t>
      </w:r>
      <w:r w:rsidR="00347729" w:rsidRPr="00A04B2C">
        <w:rPr>
          <w:rFonts w:ascii="Corbel" w:hAnsi="Corbel"/>
          <w:i/>
          <w:smallCaps/>
          <w:sz w:val="24"/>
          <w:szCs w:val="24"/>
        </w:rPr>
        <w:t xml:space="preserve"> </w:t>
      </w:r>
      <w:r w:rsidR="00347729" w:rsidRPr="00A04B2C">
        <w:rPr>
          <w:i/>
          <w:smallCaps/>
          <w:szCs w:val="24"/>
        </w:rPr>
        <w:t>od 20</w:t>
      </w:r>
      <w:r w:rsidR="00B818E6" w:rsidRPr="00A04B2C">
        <w:rPr>
          <w:i/>
          <w:smallCaps/>
          <w:szCs w:val="24"/>
        </w:rPr>
        <w:t>21/2022</w:t>
      </w:r>
      <w:r w:rsidR="00347729" w:rsidRPr="00A04B2C">
        <w:rPr>
          <w:i/>
          <w:smallCaps/>
          <w:szCs w:val="24"/>
        </w:rPr>
        <w:t xml:space="preserve"> do 20</w:t>
      </w:r>
      <w:r w:rsidR="00B818E6" w:rsidRPr="00A04B2C">
        <w:rPr>
          <w:i/>
          <w:smallCaps/>
          <w:szCs w:val="24"/>
        </w:rPr>
        <w:t>22</w:t>
      </w:r>
      <w:r w:rsidR="00347729" w:rsidRPr="00A04B2C">
        <w:rPr>
          <w:i/>
          <w:smallCaps/>
          <w:szCs w:val="24"/>
        </w:rPr>
        <w:t>/2</w:t>
      </w:r>
      <w:r w:rsidR="00B818E6" w:rsidRPr="00A04B2C">
        <w:rPr>
          <w:i/>
          <w:smallCaps/>
          <w:szCs w:val="24"/>
        </w:rPr>
        <w:t>3</w:t>
      </w:r>
    </w:p>
    <w:p w14:paraId="647DE46A" w14:textId="77777777" w:rsidR="00347729" w:rsidRPr="00A04B2C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04B2C">
        <w:rPr>
          <w:rFonts w:ascii="Corbel" w:hAnsi="Corbel"/>
          <w:sz w:val="20"/>
          <w:szCs w:val="20"/>
        </w:rPr>
        <w:tab/>
      </w:r>
      <w:r w:rsidRPr="00A04B2C">
        <w:rPr>
          <w:rFonts w:ascii="Corbel" w:hAnsi="Corbel"/>
          <w:sz w:val="20"/>
          <w:szCs w:val="20"/>
        </w:rPr>
        <w:tab/>
      </w:r>
      <w:r w:rsidRPr="00A04B2C">
        <w:rPr>
          <w:rFonts w:ascii="Corbel" w:hAnsi="Corbel"/>
          <w:sz w:val="20"/>
          <w:szCs w:val="20"/>
        </w:rPr>
        <w:tab/>
      </w:r>
      <w:r w:rsidRPr="00A04B2C">
        <w:rPr>
          <w:rFonts w:ascii="Corbel" w:hAnsi="Corbel"/>
          <w:sz w:val="20"/>
          <w:szCs w:val="20"/>
        </w:rPr>
        <w:tab/>
      </w:r>
    </w:p>
    <w:p w14:paraId="4CB0B510" w14:textId="3DD925C9" w:rsidR="00445970" w:rsidRDefault="00445970" w:rsidP="003477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04B2C">
        <w:rPr>
          <w:rFonts w:ascii="Corbel" w:hAnsi="Corbel"/>
          <w:sz w:val="20"/>
          <w:szCs w:val="20"/>
        </w:rPr>
        <w:t xml:space="preserve">Rok akademicki  </w:t>
      </w:r>
      <w:r w:rsidR="00347729" w:rsidRPr="00A04B2C">
        <w:rPr>
          <w:rFonts w:ascii="Corbel" w:hAnsi="Corbel"/>
          <w:sz w:val="20"/>
          <w:szCs w:val="20"/>
        </w:rPr>
        <w:t>202</w:t>
      </w:r>
      <w:r w:rsidR="00AC7886" w:rsidRPr="00A04B2C">
        <w:rPr>
          <w:rFonts w:ascii="Corbel" w:hAnsi="Corbel"/>
          <w:sz w:val="20"/>
          <w:szCs w:val="20"/>
        </w:rPr>
        <w:t>1</w:t>
      </w:r>
      <w:r w:rsidR="00347729" w:rsidRPr="00A04B2C">
        <w:rPr>
          <w:rFonts w:ascii="Corbel" w:hAnsi="Corbel"/>
          <w:sz w:val="20"/>
          <w:szCs w:val="20"/>
        </w:rPr>
        <w:t>/202</w:t>
      </w:r>
      <w:r w:rsidR="00AC7886" w:rsidRPr="00A04B2C">
        <w:rPr>
          <w:rFonts w:ascii="Corbel" w:hAnsi="Corbel"/>
          <w:sz w:val="20"/>
          <w:szCs w:val="20"/>
        </w:rPr>
        <w:t>2</w:t>
      </w:r>
    </w:p>
    <w:p w14:paraId="4E8B58D9" w14:textId="3FA06F75" w:rsidR="00CC2B71" w:rsidRPr="00A04B2C" w:rsidRDefault="00CC2B71" w:rsidP="00CC2B71">
      <w:pPr>
        <w:spacing w:after="0" w:line="240" w:lineRule="exact"/>
        <w:ind w:left="708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2022/2023</w:t>
      </w:r>
    </w:p>
    <w:p w14:paraId="321EF8A3" w14:textId="77777777" w:rsidR="0085747A" w:rsidRPr="00A04B2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35462D" w14:textId="77777777" w:rsidR="0085747A" w:rsidRPr="00A04B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04B2C">
        <w:rPr>
          <w:rFonts w:ascii="Corbel" w:hAnsi="Corbel"/>
          <w:szCs w:val="24"/>
        </w:rPr>
        <w:t xml:space="preserve">1. </w:t>
      </w:r>
      <w:r w:rsidR="0085747A" w:rsidRPr="00A04B2C">
        <w:rPr>
          <w:rFonts w:ascii="Corbel" w:hAnsi="Corbel"/>
          <w:szCs w:val="24"/>
        </w:rPr>
        <w:t xml:space="preserve">Podstawowe </w:t>
      </w:r>
      <w:r w:rsidR="00445970" w:rsidRPr="00A04B2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729" w:rsidRPr="00A04B2C" w14:paraId="500D038E" w14:textId="77777777" w:rsidTr="00347729">
        <w:tc>
          <w:tcPr>
            <w:tcW w:w="2694" w:type="dxa"/>
            <w:vAlign w:val="center"/>
          </w:tcPr>
          <w:p w14:paraId="3BD218B2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0A312B" w14:textId="77777777" w:rsidR="00347729" w:rsidRPr="00C1722D" w:rsidRDefault="00347729" w:rsidP="00347729">
            <w:pPr>
              <w:pStyle w:val="Odpowiedzi"/>
              <w:rPr>
                <w:color w:val="auto"/>
                <w:sz w:val="22"/>
              </w:rPr>
            </w:pPr>
            <w:r w:rsidRPr="00C1722D">
              <w:rPr>
                <w:bCs/>
                <w:color w:val="auto"/>
                <w:sz w:val="22"/>
              </w:rPr>
              <w:t>Praktyka zawodowa</w:t>
            </w:r>
          </w:p>
        </w:tc>
      </w:tr>
      <w:tr w:rsidR="00347729" w:rsidRPr="00A04B2C" w14:paraId="3AA17D55" w14:textId="77777777" w:rsidTr="00347729">
        <w:tc>
          <w:tcPr>
            <w:tcW w:w="2694" w:type="dxa"/>
            <w:vAlign w:val="center"/>
          </w:tcPr>
          <w:p w14:paraId="1E4E3CA0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787807" w14:textId="77777777" w:rsidR="00347729" w:rsidRPr="00A04B2C" w:rsidRDefault="00347729" w:rsidP="00347729">
            <w:pPr>
              <w:pStyle w:val="Odpowiedzi"/>
              <w:rPr>
                <w:b w:val="0"/>
                <w:color w:val="auto"/>
                <w:sz w:val="22"/>
              </w:rPr>
            </w:pPr>
            <w:r w:rsidRPr="00A04B2C">
              <w:rPr>
                <w:b w:val="0"/>
                <w:color w:val="auto"/>
                <w:sz w:val="22"/>
              </w:rPr>
              <w:t xml:space="preserve"> PRA1</w:t>
            </w:r>
            <w:r w:rsidR="00390746" w:rsidRPr="00A04B2C">
              <w:rPr>
                <w:b w:val="0"/>
                <w:color w:val="auto"/>
                <w:sz w:val="22"/>
              </w:rPr>
              <w:t>12</w:t>
            </w:r>
          </w:p>
        </w:tc>
      </w:tr>
      <w:tr w:rsidR="0085747A" w:rsidRPr="00A04B2C" w14:paraId="3AAAE0AD" w14:textId="77777777" w:rsidTr="00347729">
        <w:tc>
          <w:tcPr>
            <w:tcW w:w="2694" w:type="dxa"/>
            <w:vAlign w:val="center"/>
          </w:tcPr>
          <w:p w14:paraId="60520915" w14:textId="77777777" w:rsidR="0085747A" w:rsidRPr="00A04B2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04B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33575A" w14:textId="5BD4CF95" w:rsidR="0085747A" w:rsidRPr="00A04B2C" w:rsidRDefault="0031171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A04B2C" w14:paraId="220F7DA8" w14:textId="77777777" w:rsidTr="00347729">
        <w:tc>
          <w:tcPr>
            <w:tcW w:w="2694" w:type="dxa"/>
            <w:vAlign w:val="center"/>
          </w:tcPr>
          <w:p w14:paraId="487A238A" w14:textId="77777777" w:rsidR="0085747A" w:rsidRPr="00A04B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B2450B" w14:textId="59F80017" w:rsidR="0085747A" w:rsidRPr="00A04B2C" w:rsidRDefault="0039074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04B2C">
              <w:rPr>
                <w:b w:val="0"/>
                <w:color w:val="auto"/>
                <w:sz w:val="22"/>
              </w:rPr>
              <w:t>Instytut Nauk Prawnych</w:t>
            </w:r>
          </w:p>
        </w:tc>
      </w:tr>
      <w:tr w:rsidR="00347729" w:rsidRPr="00A04B2C" w14:paraId="45B40BDF" w14:textId="77777777" w:rsidTr="00347729">
        <w:tc>
          <w:tcPr>
            <w:tcW w:w="2694" w:type="dxa"/>
            <w:vAlign w:val="center"/>
          </w:tcPr>
          <w:p w14:paraId="47545485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3B5EE4" w14:textId="77777777" w:rsidR="00347729" w:rsidRPr="00A04B2C" w:rsidRDefault="00347729" w:rsidP="00347729">
            <w:pPr>
              <w:pStyle w:val="Odpowiedzi"/>
              <w:rPr>
                <w:b w:val="0"/>
                <w:color w:val="auto"/>
                <w:sz w:val="22"/>
              </w:rPr>
            </w:pPr>
            <w:r w:rsidRPr="00A04B2C">
              <w:rPr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347729" w:rsidRPr="00A04B2C" w14:paraId="5773E59A" w14:textId="77777777" w:rsidTr="00347729">
        <w:tc>
          <w:tcPr>
            <w:tcW w:w="2694" w:type="dxa"/>
            <w:vAlign w:val="center"/>
          </w:tcPr>
          <w:p w14:paraId="273848F3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534B13" w14:textId="7A33AFDF" w:rsidR="00347729" w:rsidRPr="00A04B2C" w:rsidRDefault="00347729" w:rsidP="00347729">
            <w:pPr>
              <w:pStyle w:val="Odpowiedzi"/>
              <w:rPr>
                <w:b w:val="0"/>
                <w:color w:val="auto"/>
                <w:sz w:val="22"/>
              </w:rPr>
            </w:pPr>
            <w:r w:rsidRPr="00A04B2C">
              <w:rPr>
                <w:b w:val="0"/>
                <w:color w:val="auto"/>
                <w:sz w:val="22"/>
              </w:rPr>
              <w:t>Studia I</w:t>
            </w:r>
            <w:r w:rsidR="00B818E6" w:rsidRPr="00A04B2C">
              <w:rPr>
                <w:b w:val="0"/>
                <w:color w:val="auto"/>
                <w:sz w:val="22"/>
              </w:rPr>
              <w:t>I</w:t>
            </w:r>
            <w:r w:rsidRPr="00A04B2C">
              <w:rPr>
                <w:b w:val="0"/>
                <w:color w:val="auto"/>
                <w:sz w:val="22"/>
              </w:rPr>
              <w:t xml:space="preserve"> stopnia</w:t>
            </w:r>
          </w:p>
        </w:tc>
      </w:tr>
      <w:tr w:rsidR="00347729" w:rsidRPr="00A04B2C" w14:paraId="319CA377" w14:textId="77777777" w:rsidTr="00347729">
        <w:tc>
          <w:tcPr>
            <w:tcW w:w="2694" w:type="dxa"/>
            <w:vAlign w:val="center"/>
          </w:tcPr>
          <w:p w14:paraId="143C2CA6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899EC4" w14:textId="77777777" w:rsidR="00347729" w:rsidRPr="00A04B2C" w:rsidRDefault="00347729" w:rsidP="00347729">
            <w:pPr>
              <w:pStyle w:val="Odpowiedzi"/>
              <w:rPr>
                <w:b w:val="0"/>
                <w:color w:val="auto"/>
                <w:sz w:val="22"/>
              </w:rPr>
            </w:pPr>
            <w:r w:rsidRPr="00A04B2C">
              <w:rPr>
                <w:b w:val="0"/>
                <w:color w:val="auto"/>
                <w:sz w:val="22"/>
              </w:rPr>
              <w:t>Praktyczny</w:t>
            </w:r>
          </w:p>
        </w:tc>
      </w:tr>
      <w:tr w:rsidR="00347729" w:rsidRPr="00A04B2C" w14:paraId="07246AC8" w14:textId="77777777" w:rsidTr="00347729">
        <w:tc>
          <w:tcPr>
            <w:tcW w:w="2694" w:type="dxa"/>
            <w:vAlign w:val="center"/>
          </w:tcPr>
          <w:p w14:paraId="6137D309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A7F310" w14:textId="021ED0B0" w:rsidR="00347729" w:rsidRPr="00A04B2C" w:rsidRDefault="00E54D42" w:rsidP="00347729">
            <w:pPr>
              <w:pStyle w:val="Odpowiedzi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347729" w:rsidRPr="00A04B2C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347729" w:rsidRPr="00A04B2C" w14:paraId="07D6C970" w14:textId="77777777" w:rsidTr="00347729">
        <w:tc>
          <w:tcPr>
            <w:tcW w:w="2694" w:type="dxa"/>
            <w:vAlign w:val="center"/>
          </w:tcPr>
          <w:p w14:paraId="1B213674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A7B2184" w14:textId="77777777" w:rsidR="00B818E6" w:rsidRPr="00A04B2C" w:rsidRDefault="00347729" w:rsidP="00347729">
            <w:pPr>
              <w:pStyle w:val="Odpowiedzi"/>
              <w:rPr>
                <w:b w:val="0"/>
                <w:color w:val="auto"/>
                <w:sz w:val="22"/>
              </w:rPr>
            </w:pPr>
            <w:r w:rsidRPr="00A04B2C">
              <w:rPr>
                <w:b w:val="0"/>
                <w:color w:val="auto"/>
                <w:sz w:val="22"/>
              </w:rPr>
              <w:t xml:space="preserve">Rok </w:t>
            </w:r>
            <w:r w:rsidRPr="00A04B2C">
              <w:rPr>
                <w:b w:val="0"/>
              </w:rPr>
              <w:t>I</w:t>
            </w:r>
            <w:r w:rsidRPr="00A04B2C">
              <w:rPr>
                <w:b w:val="0"/>
                <w:color w:val="auto"/>
                <w:sz w:val="22"/>
              </w:rPr>
              <w:t>, semestr II</w:t>
            </w:r>
          </w:p>
          <w:p w14:paraId="6432B1AB" w14:textId="59F17DAC" w:rsidR="00347729" w:rsidRPr="00A04B2C" w:rsidRDefault="00B818E6" w:rsidP="00347729">
            <w:pPr>
              <w:pStyle w:val="Odpowiedzi"/>
              <w:rPr>
                <w:b w:val="0"/>
                <w:color w:val="auto"/>
                <w:sz w:val="22"/>
              </w:rPr>
            </w:pPr>
            <w:r w:rsidRPr="00A04B2C">
              <w:rPr>
                <w:b w:val="0"/>
                <w:color w:val="auto"/>
                <w:sz w:val="22"/>
              </w:rPr>
              <w:t xml:space="preserve">Rok II, semestr </w:t>
            </w:r>
            <w:r w:rsidR="00347729" w:rsidRPr="00A04B2C">
              <w:rPr>
                <w:b w:val="0"/>
                <w:color w:val="auto"/>
                <w:sz w:val="22"/>
              </w:rPr>
              <w:t>IV</w:t>
            </w:r>
          </w:p>
        </w:tc>
        <w:bookmarkStart w:id="0" w:name="_GoBack"/>
        <w:bookmarkEnd w:id="0"/>
      </w:tr>
      <w:tr w:rsidR="00347729" w:rsidRPr="00A04B2C" w14:paraId="3A67A519" w14:textId="77777777" w:rsidTr="00347729">
        <w:tc>
          <w:tcPr>
            <w:tcW w:w="2694" w:type="dxa"/>
            <w:vAlign w:val="center"/>
          </w:tcPr>
          <w:p w14:paraId="55FA78C5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F8086B" w14:textId="77777777" w:rsidR="00347729" w:rsidRPr="00A04B2C" w:rsidRDefault="00347729" w:rsidP="00347729">
            <w:pPr>
              <w:pStyle w:val="Odpowiedzi"/>
              <w:rPr>
                <w:b w:val="0"/>
                <w:color w:val="auto"/>
                <w:sz w:val="22"/>
              </w:rPr>
            </w:pPr>
            <w:r w:rsidRPr="00A04B2C">
              <w:rPr>
                <w:b w:val="0"/>
                <w:color w:val="auto"/>
                <w:sz w:val="22"/>
              </w:rPr>
              <w:t>Obowiązkowy</w:t>
            </w:r>
          </w:p>
        </w:tc>
      </w:tr>
      <w:tr w:rsidR="00923D7D" w:rsidRPr="00A04B2C" w14:paraId="34EF1B5E" w14:textId="77777777" w:rsidTr="00347729">
        <w:tc>
          <w:tcPr>
            <w:tcW w:w="2694" w:type="dxa"/>
            <w:vAlign w:val="center"/>
          </w:tcPr>
          <w:p w14:paraId="35357AB6" w14:textId="77777777" w:rsidR="00923D7D" w:rsidRPr="00A04B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B16EA8" w14:textId="77777777" w:rsidR="00923D7D" w:rsidRPr="00A04B2C" w:rsidRDefault="0034772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04B2C">
              <w:rPr>
                <w:b w:val="0"/>
                <w:sz w:val="24"/>
                <w:szCs w:val="24"/>
              </w:rPr>
              <w:t>Polski</w:t>
            </w:r>
          </w:p>
        </w:tc>
      </w:tr>
      <w:tr w:rsidR="00347729" w:rsidRPr="00A04B2C" w14:paraId="3286E67C" w14:textId="77777777" w:rsidTr="00347729">
        <w:tc>
          <w:tcPr>
            <w:tcW w:w="2694" w:type="dxa"/>
            <w:vAlign w:val="center"/>
          </w:tcPr>
          <w:p w14:paraId="53F9B40C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7D1477" w14:textId="77777777" w:rsidR="00347729" w:rsidRPr="00A04B2C" w:rsidRDefault="00347729" w:rsidP="00347729">
            <w:pPr>
              <w:pStyle w:val="Odpowiedzi"/>
              <w:rPr>
                <w:b w:val="0"/>
                <w:color w:val="auto"/>
                <w:sz w:val="22"/>
              </w:rPr>
            </w:pPr>
            <w:r w:rsidRPr="00A04B2C">
              <w:rPr>
                <w:b w:val="0"/>
                <w:sz w:val="22"/>
              </w:rPr>
              <w:t>Koordynator praktyki wyznaczany na dany rok akademicki przez Rektora</w:t>
            </w:r>
          </w:p>
        </w:tc>
      </w:tr>
      <w:tr w:rsidR="00347729" w:rsidRPr="00A04B2C" w14:paraId="467768F6" w14:textId="77777777" w:rsidTr="00347729">
        <w:tc>
          <w:tcPr>
            <w:tcW w:w="2694" w:type="dxa"/>
            <w:vAlign w:val="center"/>
          </w:tcPr>
          <w:p w14:paraId="7C44E0EF" w14:textId="77777777" w:rsidR="00347729" w:rsidRPr="00A04B2C" w:rsidRDefault="00347729" w:rsidP="003477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76325F" w14:textId="77777777" w:rsidR="00347729" w:rsidRPr="00A04B2C" w:rsidRDefault="00347729" w:rsidP="00347729">
            <w:pPr>
              <w:pStyle w:val="Odpowiedzi"/>
              <w:rPr>
                <w:b w:val="0"/>
                <w:color w:val="auto"/>
                <w:sz w:val="22"/>
              </w:rPr>
            </w:pPr>
            <w:r w:rsidRPr="00A04B2C">
              <w:rPr>
                <w:b w:val="0"/>
                <w:color w:val="auto"/>
                <w:sz w:val="22"/>
              </w:rPr>
              <w:t>Według przydziału w miejscu odbywania praktyki</w:t>
            </w:r>
          </w:p>
        </w:tc>
      </w:tr>
    </w:tbl>
    <w:p w14:paraId="6E028858" w14:textId="77777777" w:rsidR="0085747A" w:rsidRPr="00A04B2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4B2C">
        <w:rPr>
          <w:rFonts w:ascii="Corbel" w:hAnsi="Corbel"/>
          <w:sz w:val="24"/>
          <w:szCs w:val="24"/>
        </w:rPr>
        <w:t xml:space="preserve">* </w:t>
      </w:r>
      <w:r w:rsidRPr="00A04B2C">
        <w:rPr>
          <w:rFonts w:ascii="Corbel" w:hAnsi="Corbel"/>
          <w:i/>
          <w:sz w:val="24"/>
          <w:szCs w:val="24"/>
        </w:rPr>
        <w:t>-</w:t>
      </w:r>
      <w:r w:rsidR="00B90885" w:rsidRPr="00A04B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04B2C">
        <w:rPr>
          <w:rFonts w:ascii="Corbel" w:hAnsi="Corbel"/>
          <w:b w:val="0"/>
          <w:sz w:val="24"/>
          <w:szCs w:val="24"/>
        </w:rPr>
        <w:t>e,</w:t>
      </w:r>
      <w:r w:rsidRPr="00A04B2C">
        <w:rPr>
          <w:rFonts w:ascii="Corbel" w:hAnsi="Corbel"/>
          <w:i/>
          <w:sz w:val="24"/>
          <w:szCs w:val="24"/>
        </w:rPr>
        <w:t xml:space="preserve"> </w:t>
      </w:r>
      <w:r w:rsidRPr="00A04B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04B2C">
        <w:rPr>
          <w:rFonts w:ascii="Corbel" w:hAnsi="Corbel"/>
          <w:b w:val="0"/>
          <w:i/>
          <w:sz w:val="24"/>
          <w:szCs w:val="24"/>
        </w:rPr>
        <w:t>w Jednostce</w:t>
      </w:r>
    </w:p>
    <w:p w14:paraId="72359625" w14:textId="77777777" w:rsidR="00923D7D" w:rsidRPr="00A04B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CE0527" w14:textId="77777777" w:rsidR="0085747A" w:rsidRPr="00A04B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04B2C">
        <w:rPr>
          <w:rFonts w:ascii="Corbel" w:hAnsi="Corbel"/>
          <w:sz w:val="24"/>
          <w:szCs w:val="24"/>
        </w:rPr>
        <w:t>1.</w:t>
      </w:r>
      <w:r w:rsidR="00E22FBC" w:rsidRPr="00A04B2C">
        <w:rPr>
          <w:rFonts w:ascii="Corbel" w:hAnsi="Corbel"/>
          <w:sz w:val="24"/>
          <w:szCs w:val="24"/>
        </w:rPr>
        <w:t>1</w:t>
      </w:r>
      <w:r w:rsidRPr="00A04B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A85872" w14:textId="77777777" w:rsidR="00923D7D" w:rsidRPr="00A04B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841"/>
        <w:gridCol w:w="672"/>
        <w:gridCol w:w="850"/>
        <w:gridCol w:w="655"/>
        <w:gridCol w:w="731"/>
        <w:gridCol w:w="550"/>
        <w:gridCol w:w="1172"/>
        <w:gridCol w:w="935"/>
        <w:gridCol w:w="1366"/>
      </w:tblGrid>
      <w:tr w:rsidR="00015B8F" w:rsidRPr="00A04B2C" w14:paraId="0D7E7E9C" w14:textId="77777777" w:rsidTr="00D01D35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FEDC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4B2C">
              <w:rPr>
                <w:rFonts w:ascii="Corbel" w:hAnsi="Corbel"/>
                <w:szCs w:val="24"/>
              </w:rPr>
              <w:t>Semestr</w:t>
            </w:r>
          </w:p>
          <w:p w14:paraId="651EF18C" w14:textId="77777777" w:rsidR="00015B8F" w:rsidRPr="00A04B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4B2C">
              <w:rPr>
                <w:rFonts w:ascii="Corbel" w:hAnsi="Corbel"/>
                <w:szCs w:val="24"/>
              </w:rPr>
              <w:t>(</w:t>
            </w:r>
            <w:r w:rsidR="00363F78" w:rsidRPr="00A04B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6777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4B2C">
              <w:rPr>
                <w:rFonts w:ascii="Corbel" w:hAnsi="Corbel"/>
                <w:szCs w:val="24"/>
              </w:rPr>
              <w:t>Wykł</w:t>
            </w:r>
            <w:proofErr w:type="spellEnd"/>
            <w:r w:rsidRPr="00A04B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37BF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4B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4313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4B2C">
              <w:rPr>
                <w:rFonts w:ascii="Corbel" w:hAnsi="Corbel"/>
                <w:szCs w:val="24"/>
              </w:rPr>
              <w:t>Konw</w:t>
            </w:r>
            <w:proofErr w:type="spellEnd"/>
            <w:r w:rsidRPr="00A04B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FB95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4B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4824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4B2C">
              <w:rPr>
                <w:rFonts w:ascii="Corbel" w:hAnsi="Corbel"/>
                <w:szCs w:val="24"/>
              </w:rPr>
              <w:t>Sem</w:t>
            </w:r>
            <w:proofErr w:type="spellEnd"/>
            <w:r w:rsidRPr="00A04B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4BB8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4B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A5FD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4B2C">
              <w:rPr>
                <w:rFonts w:ascii="Corbel" w:hAnsi="Corbel"/>
                <w:szCs w:val="24"/>
              </w:rPr>
              <w:t>Prakt</w:t>
            </w:r>
            <w:proofErr w:type="spellEnd"/>
            <w:r w:rsidRPr="00A04B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4B413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4B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1C96" w14:textId="77777777" w:rsidR="00015B8F" w:rsidRPr="00A04B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4B2C">
              <w:rPr>
                <w:rFonts w:ascii="Corbel" w:hAnsi="Corbel"/>
                <w:b/>
                <w:szCs w:val="24"/>
              </w:rPr>
              <w:t>Liczba pkt</w:t>
            </w:r>
            <w:r w:rsidR="00B90885" w:rsidRPr="00A04B2C">
              <w:rPr>
                <w:rFonts w:ascii="Corbel" w:hAnsi="Corbel"/>
                <w:b/>
                <w:szCs w:val="24"/>
              </w:rPr>
              <w:t>.</w:t>
            </w:r>
            <w:r w:rsidRPr="00A04B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04B2C" w14:paraId="2F765057" w14:textId="77777777" w:rsidTr="00D01D35">
        <w:trPr>
          <w:trHeight w:val="4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F186" w14:textId="55990FEA" w:rsidR="00015B8F" w:rsidRPr="00A04B2C" w:rsidRDefault="00347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8D20" w14:textId="77777777" w:rsidR="00015B8F" w:rsidRPr="00A04B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F098" w14:textId="77777777" w:rsidR="00015B8F" w:rsidRPr="00A04B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ED9C" w14:textId="77777777" w:rsidR="00015B8F" w:rsidRPr="00A04B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2CDA" w14:textId="77777777" w:rsidR="00015B8F" w:rsidRPr="00A04B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5CFF" w14:textId="77777777" w:rsidR="00015B8F" w:rsidRPr="00A04B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6627" w14:textId="77777777" w:rsidR="00015B8F" w:rsidRPr="00A04B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8C88" w14:textId="70CD52A1" w:rsidR="00015B8F" w:rsidRPr="00A04B2C" w:rsidRDefault="00B81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color w:val="000000"/>
                <w:sz w:val="22"/>
                <w:szCs w:val="22"/>
              </w:rPr>
              <w:t>miesiąc maj</w:t>
            </w:r>
            <w:r w:rsidR="00A15D57" w:rsidRPr="00A04B2C">
              <w:rPr>
                <w:rFonts w:ascii="Corbel" w:hAnsi="Corbel"/>
                <w:color w:val="000000"/>
                <w:sz w:val="22"/>
                <w:szCs w:val="22"/>
              </w:rPr>
              <w:t xml:space="preserve"> 120 godz.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173E" w14:textId="77777777" w:rsidR="00015B8F" w:rsidRPr="00A04B2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9D8E" w14:textId="2624532A" w:rsidR="00015B8F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758E0" w:rsidRPr="00A04B2C" w14:paraId="4B1402A4" w14:textId="77777777" w:rsidTr="00D01D35">
        <w:trPr>
          <w:trHeight w:val="4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A85" w14:textId="4AA55A94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7670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85EC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8368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E9FF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C4D7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07B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E73F" w14:textId="507D98EB" w:rsidR="00E758E0" w:rsidRPr="00A04B2C" w:rsidRDefault="00B81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color w:val="000000"/>
                <w:sz w:val="22"/>
                <w:szCs w:val="22"/>
              </w:rPr>
              <w:t>– miesiąc wakacyjny</w:t>
            </w:r>
            <w:r w:rsidR="00A15D57" w:rsidRPr="00A04B2C">
              <w:rPr>
                <w:rFonts w:ascii="Corbel" w:hAnsi="Corbel"/>
                <w:color w:val="000000"/>
                <w:sz w:val="22"/>
                <w:szCs w:val="22"/>
              </w:rPr>
              <w:t xml:space="preserve"> 120 godz.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508D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0404" w14:textId="41EEF861" w:rsidR="00E758E0" w:rsidRPr="00A04B2C" w:rsidRDefault="00B81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758E0" w:rsidRPr="00A04B2C" w14:paraId="07EC6B68" w14:textId="77777777" w:rsidTr="00D01D35">
        <w:trPr>
          <w:trHeight w:val="45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ED19" w14:textId="3E652E13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CE17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4BC8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0236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A131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AE5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E1B7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111C" w14:textId="155765E6" w:rsidR="00E758E0" w:rsidRPr="00A04B2C" w:rsidRDefault="00B81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color w:val="000000"/>
                <w:sz w:val="22"/>
                <w:szCs w:val="22"/>
              </w:rPr>
              <w:t>miesiąc maj</w:t>
            </w:r>
            <w:r w:rsidR="00A15D57" w:rsidRPr="00A04B2C">
              <w:rPr>
                <w:rFonts w:ascii="Corbel" w:hAnsi="Corbel"/>
                <w:color w:val="000000"/>
                <w:sz w:val="22"/>
                <w:szCs w:val="22"/>
              </w:rPr>
              <w:t xml:space="preserve"> 120 godz.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1ABD" w14:textId="77777777" w:rsidR="00E758E0" w:rsidRPr="00A04B2C" w:rsidRDefault="00E758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AE02" w14:textId="01FA8D8A" w:rsidR="00E758E0" w:rsidRPr="00A04B2C" w:rsidRDefault="00B81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8F4E7D4" w14:textId="77777777" w:rsidR="00923D7D" w:rsidRPr="00A04B2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6EA222" w14:textId="77777777" w:rsidR="00923D7D" w:rsidRPr="00A04B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4EBE55" w14:textId="77777777" w:rsidR="0085747A" w:rsidRPr="00A04B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4B2C">
        <w:rPr>
          <w:rFonts w:ascii="Corbel" w:hAnsi="Corbel"/>
          <w:smallCaps w:val="0"/>
          <w:szCs w:val="24"/>
        </w:rPr>
        <w:t>1.</w:t>
      </w:r>
      <w:r w:rsidR="00E22FBC" w:rsidRPr="00A04B2C">
        <w:rPr>
          <w:rFonts w:ascii="Corbel" w:hAnsi="Corbel"/>
          <w:smallCaps w:val="0"/>
          <w:szCs w:val="24"/>
        </w:rPr>
        <w:t>2</w:t>
      </w:r>
      <w:r w:rsidR="00F83B28" w:rsidRPr="00A04B2C">
        <w:rPr>
          <w:rFonts w:ascii="Corbel" w:hAnsi="Corbel"/>
          <w:smallCaps w:val="0"/>
          <w:szCs w:val="24"/>
        </w:rPr>
        <w:t>.</w:t>
      </w:r>
      <w:r w:rsidR="00F83B28" w:rsidRPr="00A04B2C">
        <w:rPr>
          <w:rFonts w:ascii="Corbel" w:hAnsi="Corbel"/>
          <w:smallCaps w:val="0"/>
          <w:szCs w:val="24"/>
        </w:rPr>
        <w:tab/>
      </w:r>
      <w:r w:rsidRPr="00A04B2C">
        <w:rPr>
          <w:rFonts w:ascii="Corbel" w:hAnsi="Corbel"/>
          <w:smallCaps w:val="0"/>
          <w:szCs w:val="24"/>
        </w:rPr>
        <w:t xml:space="preserve">Sposób realizacji zajęć  </w:t>
      </w:r>
    </w:p>
    <w:p w14:paraId="40E87D66" w14:textId="77777777" w:rsidR="0085747A" w:rsidRPr="00A04B2C" w:rsidRDefault="00D01D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4B2C">
        <w:rPr>
          <w:rFonts w:eastAsia="MS Gothic"/>
          <w:bCs/>
          <w:szCs w:val="24"/>
        </w:rPr>
        <w:t>X</w:t>
      </w:r>
      <w:r w:rsidR="0085747A" w:rsidRPr="00A04B2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1F8693" w14:textId="77777777" w:rsidR="0085747A" w:rsidRPr="00A04B2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4B2C">
        <w:rPr>
          <w:rFonts w:ascii="MS Gothic" w:eastAsia="MS Gothic" w:hAnsi="MS Gothic" w:cs="MS Gothic" w:hint="eastAsia"/>
          <w:b w:val="0"/>
          <w:szCs w:val="24"/>
        </w:rPr>
        <w:t>☐</w:t>
      </w:r>
      <w:r w:rsidRPr="00A04B2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7A8B0B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351670" w14:textId="77777777" w:rsidR="00E22FBC" w:rsidRPr="00A04B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04B2C">
        <w:rPr>
          <w:rFonts w:ascii="Corbel" w:hAnsi="Corbel"/>
          <w:smallCaps w:val="0"/>
          <w:szCs w:val="24"/>
        </w:rPr>
        <w:t xml:space="preserve">1.3 </w:t>
      </w:r>
      <w:r w:rsidR="00F83B28" w:rsidRPr="00A04B2C">
        <w:rPr>
          <w:rFonts w:ascii="Corbel" w:hAnsi="Corbel"/>
          <w:smallCaps w:val="0"/>
          <w:szCs w:val="24"/>
        </w:rPr>
        <w:tab/>
      </w:r>
      <w:r w:rsidRPr="00A04B2C">
        <w:rPr>
          <w:rFonts w:ascii="Corbel" w:hAnsi="Corbel"/>
          <w:smallCaps w:val="0"/>
          <w:szCs w:val="24"/>
        </w:rPr>
        <w:t>For</w:t>
      </w:r>
      <w:r w:rsidR="00445970" w:rsidRPr="00A04B2C">
        <w:rPr>
          <w:rFonts w:ascii="Corbel" w:hAnsi="Corbel"/>
          <w:smallCaps w:val="0"/>
          <w:szCs w:val="24"/>
        </w:rPr>
        <w:t xml:space="preserve">ma zaliczenia przedmiotu </w:t>
      </w:r>
      <w:r w:rsidRPr="00A04B2C">
        <w:rPr>
          <w:rFonts w:ascii="Corbel" w:hAnsi="Corbel"/>
          <w:smallCaps w:val="0"/>
          <w:szCs w:val="24"/>
        </w:rPr>
        <w:t xml:space="preserve"> (z toku) </w:t>
      </w:r>
      <w:r w:rsidRPr="00A04B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AAA0D4" w14:textId="0B65C35B" w:rsidR="00E960BB" w:rsidRPr="00A04B2C" w:rsidRDefault="00B818E6" w:rsidP="009C54AE">
      <w:pPr>
        <w:pStyle w:val="Punktygwne"/>
        <w:spacing w:before="0" w:after="0"/>
        <w:rPr>
          <w:b w:val="0"/>
          <w:szCs w:val="24"/>
        </w:rPr>
      </w:pPr>
      <w:r w:rsidRPr="00A04B2C">
        <w:rPr>
          <w:b w:val="0"/>
          <w:szCs w:val="24"/>
        </w:rPr>
        <w:t>zaliczenie bez oceny</w:t>
      </w:r>
    </w:p>
    <w:p w14:paraId="4DE8AC32" w14:textId="2903D3AA" w:rsidR="00D01D35" w:rsidRPr="00A04B2C" w:rsidRDefault="00D01D35" w:rsidP="00D01D35">
      <w:pPr>
        <w:pStyle w:val="Punktygwne"/>
        <w:spacing w:before="0" w:after="0"/>
        <w:rPr>
          <w:b w:val="0"/>
          <w:smallCaps w:val="0"/>
        </w:rPr>
      </w:pPr>
    </w:p>
    <w:p w14:paraId="7222E96E" w14:textId="77777777" w:rsidR="00D01D35" w:rsidRPr="00A04B2C" w:rsidRDefault="00D01D3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62170C" w14:textId="77777777" w:rsidR="00E960BB" w:rsidRPr="00A04B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04B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4B2C" w14:paraId="3E90C19C" w14:textId="77777777" w:rsidTr="00745302">
        <w:tc>
          <w:tcPr>
            <w:tcW w:w="9670" w:type="dxa"/>
          </w:tcPr>
          <w:p w14:paraId="0E1B0B64" w14:textId="7F945FFF" w:rsidR="0085747A" w:rsidRPr="00A04B2C" w:rsidRDefault="00D01D35" w:rsidP="00D01D35">
            <w:pPr>
              <w:pStyle w:val="Punktygwne"/>
              <w:spacing w:before="40" w:after="40" w:line="360" w:lineRule="auto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Studenci powinni mieć wiedzę z zakresu prawa z przedmiotów realizowanych na I roku studiów.</w:t>
            </w:r>
          </w:p>
        </w:tc>
      </w:tr>
    </w:tbl>
    <w:p w14:paraId="5260660C" w14:textId="77777777" w:rsidR="00153C41" w:rsidRPr="00A04B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37B52C" w14:textId="77777777" w:rsidR="0085747A" w:rsidRPr="00A04B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04B2C">
        <w:rPr>
          <w:rFonts w:ascii="Corbel" w:hAnsi="Corbel"/>
          <w:szCs w:val="24"/>
        </w:rPr>
        <w:t>3.</w:t>
      </w:r>
      <w:r w:rsidR="0085747A" w:rsidRPr="00A04B2C">
        <w:rPr>
          <w:rFonts w:ascii="Corbel" w:hAnsi="Corbel"/>
          <w:szCs w:val="24"/>
        </w:rPr>
        <w:t xml:space="preserve"> </w:t>
      </w:r>
      <w:r w:rsidR="00A84C85" w:rsidRPr="00A04B2C">
        <w:rPr>
          <w:rFonts w:ascii="Corbel" w:hAnsi="Corbel"/>
          <w:szCs w:val="24"/>
        </w:rPr>
        <w:t>cele, efekty uczenia się</w:t>
      </w:r>
      <w:r w:rsidR="0085747A" w:rsidRPr="00A04B2C">
        <w:rPr>
          <w:rFonts w:ascii="Corbel" w:hAnsi="Corbel"/>
          <w:szCs w:val="24"/>
        </w:rPr>
        <w:t xml:space="preserve"> , treści Programowe i stosowane metody Dydaktyczne</w:t>
      </w:r>
    </w:p>
    <w:p w14:paraId="0F2E3885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3B107E" w14:textId="77777777" w:rsidR="0085747A" w:rsidRPr="00A04B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04B2C">
        <w:rPr>
          <w:rFonts w:ascii="Corbel" w:hAnsi="Corbel"/>
          <w:sz w:val="24"/>
          <w:szCs w:val="24"/>
        </w:rPr>
        <w:t xml:space="preserve">3.1 </w:t>
      </w:r>
      <w:r w:rsidR="00C05F44" w:rsidRPr="00A04B2C">
        <w:rPr>
          <w:rFonts w:ascii="Corbel" w:hAnsi="Corbel"/>
          <w:sz w:val="24"/>
          <w:szCs w:val="24"/>
        </w:rPr>
        <w:t>Cele przedmiotu</w:t>
      </w:r>
    </w:p>
    <w:p w14:paraId="23F4AB3C" w14:textId="77777777" w:rsidR="00F83B28" w:rsidRPr="00A04B2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04B2C" w14:paraId="63803D1F" w14:textId="77777777" w:rsidTr="00D01D35">
        <w:tc>
          <w:tcPr>
            <w:tcW w:w="843" w:type="dxa"/>
            <w:vAlign w:val="center"/>
          </w:tcPr>
          <w:p w14:paraId="7C59E134" w14:textId="77777777" w:rsidR="0085747A" w:rsidRPr="00A04B2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4B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F2181E0" w14:textId="77777777" w:rsidR="0085747A" w:rsidRPr="00A04B2C" w:rsidRDefault="00B165B5" w:rsidP="00B165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4B2C">
              <w:rPr>
                <w:b w:val="0"/>
                <w:iCs/>
              </w:rPr>
              <w:t>Celem zajęć jest  zapoznanie się z praktycznymi aspektami wykonywania zawodów w organach administracji publicznej, a także organach ścigania, wymiaru sprawiedliwości oraz realizacji zadań administracyjnych w ramach sektora prywatnego</w:t>
            </w:r>
            <w:r w:rsidR="00386EE7" w:rsidRPr="00A04B2C">
              <w:rPr>
                <w:b w:val="0"/>
                <w:iCs/>
              </w:rPr>
              <w:t>.</w:t>
            </w:r>
          </w:p>
        </w:tc>
      </w:tr>
    </w:tbl>
    <w:p w14:paraId="49B5CACB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31A33D" w14:textId="77777777" w:rsidR="001D7B54" w:rsidRPr="00A04B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4B2C">
        <w:rPr>
          <w:rFonts w:ascii="Corbel" w:hAnsi="Corbel"/>
          <w:b/>
          <w:sz w:val="24"/>
          <w:szCs w:val="24"/>
        </w:rPr>
        <w:t xml:space="preserve">3.2 </w:t>
      </w:r>
      <w:r w:rsidR="001D7B54" w:rsidRPr="00A04B2C">
        <w:rPr>
          <w:rFonts w:ascii="Corbel" w:hAnsi="Corbel"/>
          <w:b/>
          <w:sz w:val="24"/>
          <w:szCs w:val="24"/>
        </w:rPr>
        <w:t xml:space="preserve">Efekty </w:t>
      </w:r>
      <w:r w:rsidR="00C05F44" w:rsidRPr="00A04B2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04B2C">
        <w:rPr>
          <w:rFonts w:ascii="Corbel" w:hAnsi="Corbel"/>
          <w:b/>
          <w:sz w:val="24"/>
          <w:szCs w:val="24"/>
        </w:rPr>
        <w:t>dla przedmiotu</w:t>
      </w:r>
      <w:r w:rsidR="00445970" w:rsidRPr="00A04B2C">
        <w:rPr>
          <w:rFonts w:ascii="Corbel" w:hAnsi="Corbel"/>
          <w:sz w:val="24"/>
          <w:szCs w:val="24"/>
        </w:rPr>
        <w:t xml:space="preserve"> </w:t>
      </w:r>
    </w:p>
    <w:p w14:paraId="31503EAB" w14:textId="77777777" w:rsidR="001D7B54" w:rsidRPr="00A04B2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7"/>
        <w:gridCol w:w="5117"/>
        <w:gridCol w:w="1806"/>
      </w:tblGrid>
      <w:tr w:rsidR="0085747A" w:rsidRPr="00A04B2C" w14:paraId="1F34DA0B" w14:textId="77777777" w:rsidTr="00561AD1">
        <w:tc>
          <w:tcPr>
            <w:tcW w:w="2597" w:type="dxa"/>
            <w:vAlign w:val="center"/>
          </w:tcPr>
          <w:p w14:paraId="6E80E1FC" w14:textId="77777777" w:rsidR="0085747A" w:rsidRPr="00A04B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04B2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04B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117" w:type="dxa"/>
            <w:vAlign w:val="center"/>
          </w:tcPr>
          <w:p w14:paraId="616A85C5" w14:textId="77777777" w:rsidR="0085747A" w:rsidRPr="00A04B2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06" w:type="dxa"/>
            <w:vAlign w:val="center"/>
          </w:tcPr>
          <w:p w14:paraId="4E9AAEE8" w14:textId="77777777" w:rsidR="0085747A" w:rsidRPr="00A04B2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04B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1D35" w:rsidRPr="00A04B2C" w14:paraId="671181DF" w14:textId="77777777" w:rsidTr="00561AD1">
        <w:tc>
          <w:tcPr>
            <w:tcW w:w="2597" w:type="dxa"/>
          </w:tcPr>
          <w:p w14:paraId="499D90B7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</w:t>
            </w:r>
            <w:r w:rsidRPr="00A04B2C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117" w:type="dxa"/>
          </w:tcPr>
          <w:p w14:paraId="0607583A" w14:textId="65F8E57D" w:rsidR="00D01D35" w:rsidRPr="00A04B2C" w:rsidRDefault="00CF4680" w:rsidP="00D01D35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A04B2C">
              <w:t>Wykazuje się szczegółową wiedzą na temat struktur, instytucji i zasad działania organów administracji publicznej (krajowych, międzynarodowych i unijnych) i podmiotów administrujących, ich genezy i ewolucji oraz wykonywanych przez nie zadań;</w:t>
            </w:r>
            <w:r w:rsidR="00D01D35" w:rsidRPr="00A04B2C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  <w:p w14:paraId="62D06B28" w14:textId="77777777" w:rsidR="00D01D35" w:rsidRPr="00A04B2C" w:rsidRDefault="00D01D35" w:rsidP="00D01D35">
            <w:pPr>
              <w:spacing w:after="0"/>
              <w:contextualSpacing/>
              <w:rPr>
                <w:b/>
                <w:smallCaps/>
              </w:rPr>
            </w:pPr>
          </w:p>
        </w:tc>
        <w:tc>
          <w:tcPr>
            <w:tcW w:w="1806" w:type="dxa"/>
          </w:tcPr>
          <w:p w14:paraId="70ABBF4F" w14:textId="34BA152D" w:rsidR="00D01D35" w:rsidRPr="00A04B2C" w:rsidRDefault="00D01D3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K_WO</w:t>
            </w:r>
            <w:r w:rsidR="00284190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2</w:t>
            </w: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,</w:t>
            </w:r>
          </w:p>
          <w:p w14:paraId="07D73B7B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D01D35" w:rsidRPr="00A04B2C" w14:paraId="2087B0E6" w14:textId="77777777" w:rsidTr="00561AD1">
        <w:tc>
          <w:tcPr>
            <w:tcW w:w="2597" w:type="dxa"/>
          </w:tcPr>
          <w:p w14:paraId="25B03DF3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117" w:type="dxa"/>
          </w:tcPr>
          <w:p w14:paraId="7545695E" w14:textId="33DCB0DA" w:rsidR="00D01D35" w:rsidRPr="00A04B2C" w:rsidRDefault="00BD4026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t>Dysponuje pogłębioną wiedzą o relacjach między organami administracji publicznej oraz relacjach między nimi a jednostką i instytucjami społecznymi w odniesieniu do wybranych struktur i instytucji społecznych;</w:t>
            </w:r>
          </w:p>
        </w:tc>
        <w:tc>
          <w:tcPr>
            <w:tcW w:w="1806" w:type="dxa"/>
          </w:tcPr>
          <w:p w14:paraId="02E8300A" w14:textId="16447BC1" w:rsidR="00D01D35" w:rsidRPr="00A04B2C" w:rsidRDefault="00D01D35" w:rsidP="00D01D35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 w:val="22"/>
              </w:rPr>
            </w:pPr>
            <w:r w:rsidRPr="00A04B2C">
              <w:rPr>
                <w:rFonts w:ascii="Calibri" w:eastAsia="Times New Roman" w:hAnsi="Calibri"/>
                <w:b w:val="0"/>
                <w:bCs/>
                <w:spacing w:val="-5"/>
                <w:szCs w:val="24"/>
                <w:lang w:eastAsia="pl-PL"/>
              </w:rPr>
              <w:t>K_WO</w:t>
            </w:r>
            <w:r w:rsidR="00284190" w:rsidRPr="00A04B2C">
              <w:rPr>
                <w:rFonts w:ascii="Calibri" w:eastAsia="Times New Roman" w:hAnsi="Calibri"/>
                <w:b w:val="0"/>
                <w:bCs/>
                <w:spacing w:val="-5"/>
                <w:szCs w:val="24"/>
                <w:lang w:eastAsia="pl-PL"/>
              </w:rPr>
              <w:t>3</w:t>
            </w:r>
            <w:r w:rsidRPr="00A04B2C">
              <w:rPr>
                <w:rFonts w:ascii="Calibri" w:eastAsia="Times New Roman" w:hAnsi="Calibri"/>
                <w:b w:val="0"/>
                <w:bCs/>
                <w:spacing w:val="-5"/>
                <w:szCs w:val="24"/>
                <w:lang w:eastAsia="pl-PL"/>
              </w:rPr>
              <w:t xml:space="preserve">, </w:t>
            </w:r>
          </w:p>
        </w:tc>
      </w:tr>
      <w:tr w:rsidR="00D01D35" w:rsidRPr="00A04B2C" w14:paraId="0DC2CAF7" w14:textId="77777777" w:rsidTr="00561AD1">
        <w:trPr>
          <w:trHeight w:val="70"/>
        </w:trPr>
        <w:tc>
          <w:tcPr>
            <w:tcW w:w="2597" w:type="dxa"/>
          </w:tcPr>
          <w:p w14:paraId="109A230E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117" w:type="dxa"/>
          </w:tcPr>
          <w:p w14:paraId="043F7CBF" w14:textId="6975A4E1" w:rsidR="00D01D35" w:rsidRPr="00A04B2C" w:rsidRDefault="004173E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t>Posiada umiejętność wyjaśniania przyczyn i przebiegu procesów i zjawisk społecznych związanych z administracją rozumiejąc jej role w organizacji państwa i współczesnego społeczeństwa, formułować własne opinie P7S_UW na ten temat oraz stawiać hipotezy badawcze i je weryfikować</w:t>
            </w:r>
          </w:p>
        </w:tc>
        <w:tc>
          <w:tcPr>
            <w:tcW w:w="1806" w:type="dxa"/>
          </w:tcPr>
          <w:p w14:paraId="12A168C2" w14:textId="36FD7566" w:rsidR="00D01D35" w:rsidRPr="00A04B2C" w:rsidRDefault="00D01D3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K_UO</w:t>
            </w:r>
            <w:r w:rsidR="00284190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2</w:t>
            </w:r>
          </w:p>
          <w:p w14:paraId="553C84E3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D01D35" w:rsidRPr="00A04B2C" w14:paraId="0DD39B3C" w14:textId="77777777" w:rsidTr="00561AD1">
        <w:trPr>
          <w:trHeight w:val="70"/>
        </w:trPr>
        <w:tc>
          <w:tcPr>
            <w:tcW w:w="2597" w:type="dxa"/>
          </w:tcPr>
          <w:p w14:paraId="04F118B0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117" w:type="dxa"/>
          </w:tcPr>
          <w:p w14:paraId="0A5B9342" w14:textId="0C66BB97" w:rsidR="00D01D35" w:rsidRPr="00A04B2C" w:rsidRDefault="004173E5" w:rsidP="00D01D35">
            <w:pPr>
              <w:spacing w:after="0"/>
              <w:contextualSpacing/>
              <w:rPr>
                <w:b/>
                <w:smallCaps/>
              </w:rPr>
            </w:pPr>
            <w:r w:rsidRPr="00A04B2C">
              <w:t>Umie zastosować zaawansowane techniki, metody i narzędzia w celu opracowania tekstów aktów prawnych właściwych dla płaszczyzny funkcjonowania administracji;</w:t>
            </w:r>
            <w:r w:rsidR="00D01D35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06" w:type="dxa"/>
          </w:tcPr>
          <w:p w14:paraId="02D14D58" w14:textId="5A1073FE" w:rsidR="00D01D35" w:rsidRPr="00A04B2C" w:rsidRDefault="00D01D35" w:rsidP="00284190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K_UO</w:t>
            </w:r>
            <w:r w:rsidR="00071F3B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5</w:t>
            </w: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 xml:space="preserve"> </w:t>
            </w:r>
          </w:p>
          <w:p w14:paraId="3290DF4B" w14:textId="77777777" w:rsidR="00D01D35" w:rsidRPr="00A04B2C" w:rsidRDefault="00D01D3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</w:p>
          <w:p w14:paraId="7AD30E2C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D01D35" w:rsidRPr="00A04B2C" w14:paraId="0A6A7980" w14:textId="77777777" w:rsidTr="00561AD1">
        <w:trPr>
          <w:trHeight w:val="70"/>
        </w:trPr>
        <w:tc>
          <w:tcPr>
            <w:tcW w:w="2597" w:type="dxa"/>
          </w:tcPr>
          <w:p w14:paraId="09F6F9FB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117" w:type="dxa"/>
          </w:tcPr>
          <w:p w14:paraId="6716B304" w14:textId="45A96333" w:rsidR="00D01D35" w:rsidRPr="00A04B2C" w:rsidRDefault="00701FA9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t xml:space="preserve">Wykazuje się specjalistycznymi umiejętnościami znajdowania podstaw prawnych, orzecznictwa i literatury dotyczącej badanych zagadnień oraz </w:t>
            </w:r>
            <w:r w:rsidRPr="00A04B2C">
              <w:lastRenderedPageBreak/>
              <w:t>stosowania zasad etycznych, jak również samodzielnego proponowania konkretnego problemu i podejmowania rozstrzygnięć;</w:t>
            </w:r>
          </w:p>
        </w:tc>
        <w:tc>
          <w:tcPr>
            <w:tcW w:w="1806" w:type="dxa"/>
          </w:tcPr>
          <w:p w14:paraId="331106DA" w14:textId="717AA6CF" w:rsidR="00D01D35" w:rsidRPr="00A04B2C" w:rsidRDefault="00D01D3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lastRenderedPageBreak/>
              <w:t>K_UO6</w:t>
            </w:r>
          </w:p>
          <w:p w14:paraId="5EBCC1FA" w14:textId="77777777" w:rsidR="00D01D35" w:rsidRPr="00A04B2C" w:rsidRDefault="00D01D35" w:rsidP="00071F3B">
            <w:pPr>
              <w:spacing w:after="0"/>
              <w:contextualSpacing/>
              <w:rPr>
                <w:b/>
                <w:smallCaps/>
              </w:rPr>
            </w:pPr>
          </w:p>
        </w:tc>
      </w:tr>
      <w:tr w:rsidR="00D01D35" w:rsidRPr="00A04B2C" w14:paraId="44ECA627" w14:textId="77777777" w:rsidTr="00561AD1">
        <w:trPr>
          <w:trHeight w:val="70"/>
        </w:trPr>
        <w:tc>
          <w:tcPr>
            <w:tcW w:w="2597" w:type="dxa"/>
          </w:tcPr>
          <w:p w14:paraId="2A25FCCA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EK_06</w:t>
            </w:r>
          </w:p>
          <w:p w14:paraId="31C3E9A2" w14:textId="2043DC28" w:rsidR="00E8600A" w:rsidRPr="00A04B2C" w:rsidRDefault="00E8600A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117" w:type="dxa"/>
          </w:tcPr>
          <w:p w14:paraId="43E6C64A" w14:textId="20AF9588" w:rsidR="00D01D35" w:rsidRPr="00A04B2C" w:rsidRDefault="00701FA9" w:rsidP="00D01D35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A04B2C">
              <w:t>Wykazuje się umiejętnością komunikowania ze specjalistami w zakresie nauk administracyjnych, jak i osobami spoza tego środowiska, posługując się właściwą terminologią w celu uzasadnienia konkretnych działań;</w:t>
            </w:r>
          </w:p>
        </w:tc>
        <w:tc>
          <w:tcPr>
            <w:tcW w:w="1806" w:type="dxa"/>
          </w:tcPr>
          <w:p w14:paraId="4B66E1AE" w14:textId="60546DC6" w:rsidR="00D01D35" w:rsidRPr="00A04B2C" w:rsidRDefault="00D01D35" w:rsidP="00071F3B">
            <w:pPr>
              <w:spacing w:after="0"/>
              <w:contextualSpacing/>
              <w:rPr>
                <w:b/>
                <w:smallCaps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</w:t>
            </w:r>
            <w:r w:rsidR="00071F3B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U09</w:t>
            </w:r>
          </w:p>
        </w:tc>
      </w:tr>
      <w:tr w:rsidR="00D01D35" w:rsidRPr="00A04B2C" w14:paraId="266757E8" w14:textId="77777777" w:rsidTr="00561AD1">
        <w:trPr>
          <w:trHeight w:val="70"/>
        </w:trPr>
        <w:tc>
          <w:tcPr>
            <w:tcW w:w="2597" w:type="dxa"/>
          </w:tcPr>
          <w:p w14:paraId="45AF0D1F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117" w:type="dxa"/>
          </w:tcPr>
          <w:p w14:paraId="679727C4" w14:textId="072F7809" w:rsidR="00D01D35" w:rsidRPr="00A04B2C" w:rsidRDefault="000A10A4" w:rsidP="00D01D35">
            <w:pPr>
              <w:spacing w:after="0"/>
              <w:contextualSpacing/>
              <w:rPr>
                <w:b/>
                <w:smallCaps/>
              </w:rPr>
            </w:pPr>
            <w:r w:rsidRPr="00A04B2C">
              <w:t>Posiada umiejętność organizowania grup osób oraz koordynowania i kierowania ich pracą;</w:t>
            </w:r>
          </w:p>
        </w:tc>
        <w:tc>
          <w:tcPr>
            <w:tcW w:w="1806" w:type="dxa"/>
          </w:tcPr>
          <w:p w14:paraId="2CDD6B50" w14:textId="482B409A" w:rsidR="00D01D35" w:rsidRPr="00A04B2C" w:rsidRDefault="00D01D3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</w:t>
            </w:r>
            <w:r w:rsidR="00071F3B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U1</w:t>
            </w:r>
            <w:r w:rsidR="009B5294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3</w:t>
            </w:r>
          </w:p>
          <w:p w14:paraId="456A9F20" w14:textId="77777777" w:rsidR="00D01D35" w:rsidRPr="00A04B2C" w:rsidRDefault="00D01D35" w:rsidP="00D01D35">
            <w:pPr>
              <w:spacing w:after="0"/>
              <w:contextualSpacing/>
              <w:rPr>
                <w:b/>
                <w:smallCaps/>
              </w:rPr>
            </w:pPr>
          </w:p>
        </w:tc>
      </w:tr>
      <w:tr w:rsidR="00D01D35" w:rsidRPr="00A04B2C" w14:paraId="13694CDA" w14:textId="77777777" w:rsidTr="00561AD1">
        <w:trPr>
          <w:trHeight w:val="70"/>
        </w:trPr>
        <w:tc>
          <w:tcPr>
            <w:tcW w:w="2597" w:type="dxa"/>
          </w:tcPr>
          <w:p w14:paraId="65A42B7B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117" w:type="dxa"/>
          </w:tcPr>
          <w:p w14:paraId="66250378" w14:textId="25CBCCE2" w:rsidR="00D01D35" w:rsidRPr="00A04B2C" w:rsidRDefault="000A10A4" w:rsidP="00D01D35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A04B2C">
              <w:t>Potrafi ukierunkować swoje samokształcenie, rozumie potrzebę stałego dokształcania się i rozwoju osobistego, potrafi samodzielnie pogłębiać i uzupełniać uzyskaną wiedzę i nabyte umiejętności, a także inspirować i organizować proces uczenia się innych osób;</w:t>
            </w:r>
          </w:p>
        </w:tc>
        <w:tc>
          <w:tcPr>
            <w:tcW w:w="1806" w:type="dxa"/>
          </w:tcPr>
          <w:p w14:paraId="3503011D" w14:textId="6C9F1E8A" w:rsidR="00D01D35" w:rsidRPr="00A04B2C" w:rsidRDefault="00D01D3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</w:t>
            </w:r>
            <w:r w:rsidR="009B5294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U14</w:t>
            </w:r>
          </w:p>
          <w:p w14:paraId="4F4E8C4D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D01D35" w:rsidRPr="00A04B2C" w14:paraId="241DDE70" w14:textId="77777777" w:rsidTr="00561AD1">
        <w:trPr>
          <w:trHeight w:val="70"/>
        </w:trPr>
        <w:tc>
          <w:tcPr>
            <w:tcW w:w="2597" w:type="dxa"/>
          </w:tcPr>
          <w:p w14:paraId="49B609BB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117" w:type="dxa"/>
          </w:tcPr>
          <w:p w14:paraId="67A03029" w14:textId="095191AE" w:rsidR="00D01D35" w:rsidRPr="00A04B2C" w:rsidRDefault="008D3FD1" w:rsidP="00D01D35">
            <w:pPr>
              <w:spacing w:after="0" w:line="240" w:lineRule="auto"/>
              <w:contextualSpacing/>
              <w:rPr>
                <w:b/>
                <w:smallCaps/>
              </w:rPr>
            </w:pPr>
            <w:r w:rsidRPr="00A04B2C">
              <w:t>Jest gotowy samodzielnie i krytycznie uzupełniać wiedzę, w tym również na gruncie interdyscyplinarnym</w:t>
            </w:r>
          </w:p>
        </w:tc>
        <w:tc>
          <w:tcPr>
            <w:tcW w:w="1806" w:type="dxa"/>
          </w:tcPr>
          <w:p w14:paraId="07647DF3" w14:textId="0143E4B2" w:rsidR="00D01D35" w:rsidRPr="00A04B2C" w:rsidRDefault="00D01D3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K_KO</w:t>
            </w:r>
            <w:r w:rsidR="009B5294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1</w:t>
            </w:r>
          </w:p>
          <w:p w14:paraId="058A424B" w14:textId="77777777" w:rsidR="00D01D35" w:rsidRPr="00A04B2C" w:rsidRDefault="00D01D35" w:rsidP="009B5294">
            <w:pPr>
              <w:spacing w:after="0"/>
              <w:contextualSpacing/>
              <w:rPr>
                <w:b/>
                <w:smallCaps/>
              </w:rPr>
            </w:pPr>
          </w:p>
        </w:tc>
      </w:tr>
      <w:tr w:rsidR="00D01D35" w:rsidRPr="00A04B2C" w14:paraId="66A941B1" w14:textId="77777777" w:rsidTr="00561AD1">
        <w:trPr>
          <w:trHeight w:val="70"/>
        </w:trPr>
        <w:tc>
          <w:tcPr>
            <w:tcW w:w="2597" w:type="dxa"/>
          </w:tcPr>
          <w:p w14:paraId="28EB2217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5117" w:type="dxa"/>
          </w:tcPr>
          <w:p w14:paraId="5F87970F" w14:textId="0C67002B" w:rsidR="00D01D35" w:rsidRPr="00A04B2C" w:rsidRDefault="008D3FD1" w:rsidP="00D01D35">
            <w:pPr>
              <w:spacing w:after="0" w:line="240" w:lineRule="auto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t>Jest zdolny do zorganizowanej pracy w zespole i do przyjmowania w niej różnych ról, potrafi zaplanować poszczególne etapy działań</w:t>
            </w:r>
          </w:p>
        </w:tc>
        <w:tc>
          <w:tcPr>
            <w:tcW w:w="1806" w:type="dxa"/>
          </w:tcPr>
          <w:p w14:paraId="72C76637" w14:textId="6D0D6CC8" w:rsidR="00D01D35" w:rsidRPr="00A04B2C" w:rsidRDefault="00D01D3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K_KO</w:t>
            </w:r>
            <w:r w:rsidR="009B5294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3</w:t>
            </w:r>
          </w:p>
        </w:tc>
      </w:tr>
      <w:tr w:rsidR="00D01D35" w:rsidRPr="00A04B2C" w14:paraId="76E8F29C" w14:textId="77777777" w:rsidTr="00561AD1">
        <w:trPr>
          <w:trHeight w:val="70"/>
        </w:trPr>
        <w:tc>
          <w:tcPr>
            <w:tcW w:w="2597" w:type="dxa"/>
          </w:tcPr>
          <w:p w14:paraId="064A0AEE" w14:textId="77777777" w:rsidR="00D01D35" w:rsidRPr="00A04B2C" w:rsidRDefault="00D01D35" w:rsidP="00D01D3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EK_11</w:t>
            </w:r>
          </w:p>
        </w:tc>
        <w:tc>
          <w:tcPr>
            <w:tcW w:w="5117" w:type="dxa"/>
          </w:tcPr>
          <w:p w14:paraId="619207F4" w14:textId="0A25B85C" w:rsidR="00D01D35" w:rsidRPr="00A04B2C" w:rsidRDefault="008C7364" w:rsidP="00D01D35">
            <w:pPr>
              <w:spacing w:after="0" w:line="240" w:lineRule="auto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t>Uczestniczy w przygotowaniu prostych projektów społecznych, z uwzględnieniem wiedzy i umiejętności zdobytych w trakcie studiów oraz jest gotowy działać w sposób użyteczny dla społeczeństwa, w tym w instytucjach publicznych;</w:t>
            </w:r>
          </w:p>
        </w:tc>
        <w:tc>
          <w:tcPr>
            <w:tcW w:w="1806" w:type="dxa"/>
          </w:tcPr>
          <w:p w14:paraId="3A47FE06" w14:textId="6DBBE74D" w:rsidR="00D01D35" w:rsidRPr="00A04B2C" w:rsidRDefault="00D01D35" w:rsidP="00D01D35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K_K</w:t>
            </w:r>
            <w:r w:rsidR="009B5294"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O4</w:t>
            </w:r>
          </w:p>
        </w:tc>
      </w:tr>
      <w:tr w:rsidR="00561AD1" w:rsidRPr="00A04B2C" w14:paraId="48DD0DF1" w14:textId="77777777" w:rsidTr="00561AD1">
        <w:trPr>
          <w:trHeight w:val="70"/>
        </w:trPr>
        <w:tc>
          <w:tcPr>
            <w:tcW w:w="2597" w:type="dxa"/>
          </w:tcPr>
          <w:p w14:paraId="56D37848" w14:textId="655026A3" w:rsidR="00561AD1" w:rsidRPr="00A04B2C" w:rsidRDefault="00561AD1" w:rsidP="00561AD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5117" w:type="dxa"/>
          </w:tcPr>
          <w:p w14:paraId="09BA4D3B" w14:textId="7895F407" w:rsidR="00561AD1" w:rsidRPr="00A04B2C" w:rsidRDefault="008C7364" w:rsidP="00561AD1">
            <w:pPr>
              <w:spacing w:after="0" w:line="240" w:lineRule="auto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t>Ma świadomość doniosłości zachowania się w sposób profesjonalny i etyczny, identyfikuje i rozwiązuje dylematy moralne związane ze stosowaniem prawa;</w:t>
            </w:r>
          </w:p>
        </w:tc>
        <w:tc>
          <w:tcPr>
            <w:tcW w:w="1806" w:type="dxa"/>
          </w:tcPr>
          <w:p w14:paraId="4B319990" w14:textId="3E9AE79D" w:rsidR="00561AD1" w:rsidRPr="00A04B2C" w:rsidRDefault="00561AD1" w:rsidP="00561AD1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K_KO7</w:t>
            </w:r>
          </w:p>
        </w:tc>
      </w:tr>
      <w:tr w:rsidR="00561AD1" w:rsidRPr="00A04B2C" w14:paraId="6ABFFF05" w14:textId="77777777" w:rsidTr="00561AD1">
        <w:trPr>
          <w:trHeight w:val="70"/>
        </w:trPr>
        <w:tc>
          <w:tcPr>
            <w:tcW w:w="2597" w:type="dxa"/>
          </w:tcPr>
          <w:p w14:paraId="1A6DE93A" w14:textId="49D22614" w:rsidR="00561AD1" w:rsidRPr="00A04B2C" w:rsidRDefault="00561AD1" w:rsidP="00561AD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B2C">
              <w:rPr>
                <w:b w:val="0"/>
                <w:smallCaps w:val="0"/>
                <w:sz w:val="22"/>
              </w:rPr>
              <w:t>EK_13</w:t>
            </w:r>
          </w:p>
        </w:tc>
        <w:tc>
          <w:tcPr>
            <w:tcW w:w="5117" w:type="dxa"/>
          </w:tcPr>
          <w:p w14:paraId="059917C9" w14:textId="13E819CF" w:rsidR="00561AD1" w:rsidRPr="00A04B2C" w:rsidRDefault="00291858" w:rsidP="00561AD1">
            <w:pPr>
              <w:spacing w:after="0" w:line="240" w:lineRule="auto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t>Łączy wiedzę zdobytą w pracy zawodowej z przestrzeganiem zasad etycznych</w:t>
            </w:r>
          </w:p>
        </w:tc>
        <w:tc>
          <w:tcPr>
            <w:tcW w:w="1806" w:type="dxa"/>
          </w:tcPr>
          <w:p w14:paraId="5D3238F5" w14:textId="22AEA02E" w:rsidR="00561AD1" w:rsidRPr="00A04B2C" w:rsidRDefault="00561AD1" w:rsidP="00561AD1">
            <w:pPr>
              <w:spacing w:after="0"/>
              <w:contextualSpacing/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</w:pPr>
            <w:r w:rsidRPr="00A04B2C">
              <w:rPr>
                <w:rFonts w:eastAsia="Times New Roman"/>
                <w:bCs/>
                <w:spacing w:val="-5"/>
                <w:sz w:val="24"/>
                <w:szCs w:val="24"/>
                <w:lang w:eastAsia="pl-PL"/>
              </w:rPr>
              <w:t>K_KO8</w:t>
            </w:r>
          </w:p>
        </w:tc>
      </w:tr>
    </w:tbl>
    <w:p w14:paraId="61B040FB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B9D631" w14:textId="77777777" w:rsidR="0085747A" w:rsidRPr="00A04B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04B2C">
        <w:rPr>
          <w:rFonts w:ascii="Corbel" w:hAnsi="Corbel"/>
          <w:b/>
          <w:sz w:val="24"/>
          <w:szCs w:val="24"/>
        </w:rPr>
        <w:t>3.3</w:t>
      </w:r>
      <w:r w:rsidR="001D7B54" w:rsidRPr="00A04B2C">
        <w:rPr>
          <w:rFonts w:ascii="Corbel" w:hAnsi="Corbel"/>
          <w:b/>
          <w:sz w:val="24"/>
          <w:szCs w:val="24"/>
        </w:rPr>
        <w:t xml:space="preserve"> </w:t>
      </w:r>
      <w:r w:rsidR="0085747A" w:rsidRPr="00A04B2C">
        <w:rPr>
          <w:rFonts w:ascii="Corbel" w:hAnsi="Corbel"/>
          <w:b/>
          <w:sz w:val="24"/>
          <w:szCs w:val="24"/>
        </w:rPr>
        <w:t>T</w:t>
      </w:r>
      <w:r w:rsidR="001D7B54" w:rsidRPr="00A04B2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04B2C">
        <w:rPr>
          <w:rFonts w:ascii="Corbel" w:hAnsi="Corbel"/>
          <w:sz w:val="24"/>
          <w:szCs w:val="24"/>
        </w:rPr>
        <w:t xml:space="preserve">  </w:t>
      </w:r>
    </w:p>
    <w:p w14:paraId="115AFD0E" w14:textId="77777777" w:rsidR="00ED22CA" w:rsidRPr="00A04B2C" w:rsidRDefault="00ED22CA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6AAAC119" w14:textId="77777777" w:rsidR="00ED22CA" w:rsidRPr="00A04B2C" w:rsidRDefault="00ED22CA" w:rsidP="00ED22CA">
      <w:pPr>
        <w:pStyle w:val="Akapitzlist"/>
        <w:ind w:left="862"/>
        <w:jc w:val="both"/>
        <w:rPr>
          <w:b/>
          <w:color w:val="000000"/>
          <w:u w:val="single"/>
        </w:rPr>
      </w:pPr>
      <w:r w:rsidRPr="00A04B2C">
        <w:rPr>
          <w:color w:val="000000"/>
          <w:u w:val="single"/>
        </w:rPr>
        <w:t>Treści programowe określone w Instytucie w programie praktyk zawodowych</w:t>
      </w:r>
    </w:p>
    <w:p w14:paraId="33BED312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B41E19" w14:textId="77777777" w:rsidR="0085747A" w:rsidRPr="00A04B2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4B2C">
        <w:rPr>
          <w:rFonts w:ascii="Corbel" w:hAnsi="Corbel"/>
          <w:smallCaps w:val="0"/>
          <w:szCs w:val="24"/>
        </w:rPr>
        <w:t>3.4 Metody dydaktyczne</w:t>
      </w:r>
      <w:r w:rsidRPr="00A04B2C">
        <w:rPr>
          <w:rFonts w:ascii="Corbel" w:hAnsi="Corbel"/>
          <w:b w:val="0"/>
          <w:smallCaps w:val="0"/>
          <w:szCs w:val="24"/>
        </w:rPr>
        <w:t xml:space="preserve"> </w:t>
      </w:r>
    </w:p>
    <w:p w14:paraId="2AF386A4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810816" w14:textId="77777777" w:rsidR="00E21E7D" w:rsidRPr="00A04B2C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A04B2C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A04B2C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A04B2C">
        <w:rPr>
          <w:rFonts w:ascii="Corbel" w:hAnsi="Corbel"/>
          <w:sz w:val="20"/>
          <w:szCs w:val="20"/>
        </w:rPr>
        <w:t>.:</w:t>
      </w:r>
      <w:r w:rsidR="00923D7D" w:rsidRPr="00A04B2C">
        <w:rPr>
          <w:rFonts w:ascii="Corbel" w:hAnsi="Corbel"/>
          <w:sz w:val="20"/>
          <w:szCs w:val="20"/>
        </w:rPr>
        <w:t xml:space="preserve"> </w:t>
      </w:r>
    </w:p>
    <w:p w14:paraId="00200AEA" w14:textId="77777777" w:rsidR="00153C41" w:rsidRPr="00A04B2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04B2C">
        <w:rPr>
          <w:rFonts w:ascii="Corbel" w:hAnsi="Corbel"/>
          <w:b w:val="0"/>
          <w:i/>
          <w:sz w:val="20"/>
          <w:szCs w:val="20"/>
        </w:rPr>
        <w:t xml:space="preserve"> </w:t>
      </w:r>
      <w:r w:rsidRPr="00A04B2C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A04B2C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A04B2C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84F5B18" w14:textId="77777777" w:rsidR="00153C41" w:rsidRPr="00A04B2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A04B2C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A04B2C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A04B2C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A04B2C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7668861" w14:textId="77777777" w:rsidR="0085747A" w:rsidRPr="00A04B2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A04B2C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A04B2C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38ABF3D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7645F" w14:textId="77777777" w:rsidR="00E960BB" w:rsidRPr="00A04B2C" w:rsidRDefault="00ED22CA" w:rsidP="00ED22CA">
      <w:pPr>
        <w:pStyle w:val="Punktygwne"/>
        <w:spacing w:before="0" w:after="0"/>
        <w:rPr>
          <w:b w:val="0"/>
          <w:smallCaps w:val="0"/>
          <w:sz w:val="22"/>
        </w:rPr>
      </w:pPr>
      <w:r w:rsidRPr="00A04B2C">
        <w:rPr>
          <w:b w:val="0"/>
          <w:smallCaps w:val="0"/>
          <w:sz w:val="22"/>
        </w:rPr>
        <w:t>Obserwowanie czynności, przebiegu procesów w instytucjach i urzędach, przygotowywanie projektów dokumentów, dyskusja, analiza przypadków</w:t>
      </w:r>
      <w:r w:rsidRPr="00A04B2C">
        <w:rPr>
          <w:b w:val="0"/>
          <w:smallCaps w:val="0"/>
          <w:color w:val="00B050"/>
          <w:sz w:val="22"/>
        </w:rPr>
        <w:t xml:space="preserve"> </w:t>
      </w:r>
      <w:r w:rsidRPr="00A04B2C">
        <w:rPr>
          <w:b w:val="0"/>
          <w:smallCaps w:val="0"/>
          <w:sz w:val="22"/>
        </w:rPr>
        <w:t>(rozwiązywanie stanów faktycznych).</w:t>
      </w:r>
    </w:p>
    <w:p w14:paraId="2E3268DB" w14:textId="77777777" w:rsidR="00E960BB" w:rsidRPr="00A04B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ED52F4" w14:textId="77777777" w:rsidR="00E960BB" w:rsidRPr="00A04B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9439B9" w14:textId="77777777" w:rsidR="00E960BB" w:rsidRPr="00A04B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75B4E" w14:textId="24DDE5CB" w:rsidR="0085747A" w:rsidRPr="00A04B2C" w:rsidRDefault="005D322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A04B2C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A04B2C">
        <w:rPr>
          <w:rFonts w:ascii="Corbel" w:hAnsi="Corbel"/>
          <w:smallCaps w:val="0"/>
          <w:szCs w:val="24"/>
        </w:rPr>
        <w:t>METODY I KRYTERIA OCENY</w:t>
      </w:r>
      <w:r w:rsidR="009F4610" w:rsidRPr="00A04B2C">
        <w:rPr>
          <w:rFonts w:ascii="Corbel" w:hAnsi="Corbel"/>
          <w:smallCaps w:val="0"/>
          <w:szCs w:val="24"/>
        </w:rPr>
        <w:t xml:space="preserve"> </w:t>
      </w:r>
    </w:p>
    <w:p w14:paraId="03F684CC" w14:textId="77777777" w:rsidR="00923D7D" w:rsidRPr="00A04B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514833" w14:textId="77777777" w:rsidR="0085747A" w:rsidRPr="00A04B2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4B2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04B2C">
        <w:rPr>
          <w:rFonts w:ascii="Corbel" w:hAnsi="Corbel"/>
          <w:smallCaps w:val="0"/>
          <w:szCs w:val="24"/>
        </w:rPr>
        <w:t>uczenia się</w:t>
      </w:r>
    </w:p>
    <w:p w14:paraId="004B87F3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04B2C" w14:paraId="391EC9BE" w14:textId="77777777" w:rsidTr="00ED22CA">
        <w:tc>
          <w:tcPr>
            <w:tcW w:w="1962" w:type="dxa"/>
            <w:vAlign w:val="center"/>
          </w:tcPr>
          <w:p w14:paraId="6CAB2A53" w14:textId="77777777" w:rsidR="0085747A" w:rsidRPr="00A04B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D83A311" w14:textId="77777777" w:rsidR="0085747A" w:rsidRPr="00A04B2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13C793" w14:textId="77777777" w:rsidR="0085747A" w:rsidRPr="00A04B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04B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DC2ABF" w14:textId="77777777" w:rsidR="00923D7D" w:rsidRPr="00A04B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609AC7" w14:textId="77777777" w:rsidR="0085747A" w:rsidRPr="00A04B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4B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4B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D22CA" w:rsidRPr="00A04B2C" w14:paraId="2E29076A" w14:textId="77777777" w:rsidTr="00ED22CA">
        <w:tc>
          <w:tcPr>
            <w:tcW w:w="1962" w:type="dxa"/>
          </w:tcPr>
          <w:p w14:paraId="6D2E44D4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A04B2C">
              <w:rPr>
                <w:b w:val="0"/>
                <w:sz w:val="22"/>
              </w:rPr>
              <w:t>ek</w:t>
            </w:r>
            <w:proofErr w:type="spellEnd"/>
            <w:r w:rsidRPr="00A04B2C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23136BCF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i/>
                <w:strike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>obserwacja  w miejscu praktyki w trakcie realizacji zadań</w:t>
            </w:r>
          </w:p>
        </w:tc>
        <w:tc>
          <w:tcPr>
            <w:tcW w:w="2117" w:type="dxa"/>
          </w:tcPr>
          <w:p w14:paraId="3B1BA22A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 xml:space="preserve">               Praktyka </w:t>
            </w:r>
          </w:p>
        </w:tc>
      </w:tr>
      <w:tr w:rsidR="00ED22CA" w:rsidRPr="00A04B2C" w14:paraId="75CD0323" w14:textId="77777777" w:rsidTr="00ED22CA">
        <w:tc>
          <w:tcPr>
            <w:tcW w:w="1962" w:type="dxa"/>
          </w:tcPr>
          <w:p w14:paraId="770E4565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7989365D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17" w:type="dxa"/>
          </w:tcPr>
          <w:p w14:paraId="1FF78599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ED22CA" w:rsidRPr="00A04B2C" w14:paraId="373699DB" w14:textId="77777777" w:rsidTr="00ED22CA">
        <w:tc>
          <w:tcPr>
            <w:tcW w:w="1962" w:type="dxa"/>
          </w:tcPr>
          <w:p w14:paraId="54FE5DA2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3D5AFCDF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>Projekt analizy regulacji prawnych (interpretacji przepisów) i stosowania ich w konkretnych stanach faktycznych.</w:t>
            </w:r>
          </w:p>
        </w:tc>
        <w:tc>
          <w:tcPr>
            <w:tcW w:w="2117" w:type="dxa"/>
          </w:tcPr>
          <w:p w14:paraId="66A3DBDD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ED22CA" w:rsidRPr="00A04B2C" w14:paraId="1148D213" w14:textId="77777777" w:rsidTr="00ED22CA">
        <w:tc>
          <w:tcPr>
            <w:tcW w:w="1962" w:type="dxa"/>
          </w:tcPr>
          <w:p w14:paraId="44B947F7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30AADAB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>Projekt analizy regulacji prawnych (interpretacji przepisów) i stosowania ich w konkretnych stanach faktycznych.</w:t>
            </w:r>
          </w:p>
        </w:tc>
        <w:tc>
          <w:tcPr>
            <w:tcW w:w="2117" w:type="dxa"/>
          </w:tcPr>
          <w:p w14:paraId="1BB531EB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ED22CA" w:rsidRPr="00A04B2C" w14:paraId="4E312902" w14:textId="77777777" w:rsidTr="00ED22CA">
        <w:tc>
          <w:tcPr>
            <w:tcW w:w="1962" w:type="dxa"/>
          </w:tcPr>
          <w:p w14:paraId="31AFE43E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43D3E0FC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 xml:space="preserve">  obserwacja  w miejscu praktyki w trakcie realizacji zadań</w:t>
            </w:r>
          </w:p>
        </w:tc>
        <w:tc>
          <w:tcPr>
            <w:tcW w:w="2117" w:type="dxa"/>
          </w:tcPr>
          <w:p w14:paraId="326B01CF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ED22CA" w:rsidRPr="00A04B2C" w14:paraId="2858A924" w14:textId="77777777" w:rsidTr="00ED22CA">
        <w:tc>
          <w:tcPr>
            <w:tcW w:w="1962" w:type="dxa"/>
          </w:tcPr>
          <w:p w14:paraId="4EFEFE27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27690280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>Opracowanie projektów decyzji i innych dokumentów</w:t>
            </w:r>
          </w:p>
        </w:tc>
        <w:tc>
          <w:tcPr>
            <w:tcW w:w="2117" w:type="dxa"/>
          </w:tcPr>
          <w:p w14:paraId="0291A44C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ED22CA" w:rsidRPr="00A04B2C" w14:paraId="4D6EB23D" w14:textId="77777777" w:rsidTr="00ED22CA">
        <w:tc>
          <w:tcPr>
            <w:tcW w:w="1962" w:type="dxa"/>
          </w:tcPr>
          <w:p w14:paraId="6C5D8007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EK_07</w:t>
            </w:r>
          </w:p>
        </w:tc>
        <w:tc>
          <w:tcPr>
            <w:tcW w:w="5441" w:type="dxa"/>
          </w:tcPr>
          <w:p w14:paraId="5A0574FE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17" w:type="dxa"/>
          </w:tcPr>
          <w:p w14:paraId="1E661635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ED22CA" w:rsidRPr="00A04B2C" w14:paraId="740E8BBF" w14:textId="77777777" w:rsidTr="00ED22CA">
        <w:tc>
          <w:tcPr>
            <w:tcW w:w="1962" w:type="dxa"/>
          </w:tcPr>
          <w:p w14:paraId="2AB8B6D6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EK_08</w:t>
            </w:r>
          </w:p>
        </w:tc>
        <w:tc>
          <w:tcPr>
            <w:tcW w:w="5441" w:type="dxa"/>
          </w:tcPr>
          <w:p w14:paraId="0B4B0012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17" w:type="dxa"/>
          </w:tcPr>
          <w:p w14:paraId="574E5B39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ED22CA" w:rsidRPr="00A04B2C" w14:paraId="5356FDF1" w14:textId="77777777" w:rsidTr="00ED22CA">
        <w:tc>
          <w:tcPr>
            <w:tcW w:w="1962" w:type="dxa"/>
          </w:tcPr>
          <w:p w14:paraId="6D1409C2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EK_09</w:t>
            </w:r>
          </w:p>
        </w:tc>
        <w:tc>
          <w:tcPr>
            <w:tcW w:w="5441" w:type="dxa"/>
          </w:tcPr>
          <w:p w14:paraId="34C73C8E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 xml:space="preserve"> Projekt analizy regulacji prawnych (interpretacji przepisów) i stosowania ich w konkretnych stanach faktycznych.</w:t>
            </w:r>
          </w:p>
        </w:tc>
        <w:tc>
          <w:tcPr>
            <w:tcW w:w="2117" w:type="dxa"/>
          </w:tcPr>
          <w:p w14:paraId="5A6AEEC6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ED22CA" w:rsidRPr="00A04B2C" w14:paraId="3CFC833B" w14:textId="77777777" w:rsidTr="00ED22CA">
        <w:tc>
          <w:tcPr>
            <w:tcW w:w="1962" w:type="dxa"/>
          </w:tcPr>
          <w:p w14:paraId="4B58E27D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EK_10</w:t>
            </w:r>
          </w:p>
        </w:tc>
        <w:tc>
          <w:tcPr>
            <w:tcW w:w="5441" w:type="dxa"/>
          </w:tcPr>
          <w:p w14:paraId="2BF5AA61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17" w:type="dxa"/>
          </w:tcPr>
          <w:p w14:paraId="0A962455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ED22CA" w:rsidRPr="00A04B2C" w14:paraId="61305B74" w14:textId="77777777" w:rsidTr="00ED22CA">
        <w:tc>
          <w:tcPr>
            <w:tcW w:w="1962" w:type="dxa"/>
          </w:tcPr>
          <w:p w14:paraId="3E434AAC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EK_11</w:t>
            </w:r>
          </w:p>
        </w:tc>
        <w:tc>
          <w:tcPr>
            <w:tcW w:w="5441" w:type="dxa"/>
          </w:tcPr>
          <w:p w14:paraId="369472F7" w14:textId="77777777" w:rsidR="00ED22CA" w:rsidRPr="00A04B2C" w:rsidRDefault="00ED22CA" w:rsidP="00ED22C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17" w:type="dxa"/>
          </w:tcPr>
          <w:p w14:paraId="780B3655" w14:textId="77777777" w:rsidR="00ED22CA" w:rsidRPr="00A04B2C" w:rsidRDefault="00ED22CA" w:rsidP="00ED22CA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291858" w:rsidRPr="00A04B2C" w14:paraId="46214481" w14:textId="77777777" w:rsidTr="00ED22CA">
        <w:tc>
          <w:tcPr>
            <w:tcW w:w="1962" w:type="dxa"/>
          </w:tcPr>
          <w:p w14:paraId="1091E45D" w14:textId="61FCE23E" w:rsidR="00291858" w:rsidRPr="00A04B2C" w:rsidRDefault="00291858" w:rsidP="0029185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EK_12</w:t>
            </w:r>
          </w:p>
        </w:tc>
        <w:tc>
          <w:tcPr>
            <w:tcW w:w="5441" w:type="dxa"/>
          </w:tcPr>
          <w:p w14:paraId="47F28B1E" w14:textId="4CD7C5A8" w:rsidR="00291858" w:rsidRPr="00A04B2C" w:rsidRDefault="00291858" w:rsidP="00291858">
            <w:pPr>
              <w:pStyle w:val="Punktygwne"/>
              <w:spacing w:before="0" w:after="0"/>
              <w:rPr>
                <w:rFonts w:eastAsia="Times New Roman"/>
                <w:color w:val="000000"/>
                <w:sz w:val="22"/>
                <w:lang w:eastAsia="pl-PL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17" w:type="dxa"/>
          </w:tcPr>
          <w:p w14:paraId="3ECFD4BE" w14:textId="0CC696D3" w:rsidR="00291858" w:rsidRPr="00A04B2C" w:rsidRDefault="00291858" w:rsidP="00291858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  <w:tr w:rsidR="00291858" w:rsidRPr="00A04B2C" w14:paraId="05B15A5D" w14:textId="77777777" w:rsidTr="00ED22CA">
        <w:tc>
          <w:tcPr>
            <w:tcW w:w="1962" w:type="dxa"/>
          </w:tcPr>
          <w:p w14:paraId="50BB91C7" w14:textId="56785B58" w:rsidR="00291858" w:rsidRPr="00A04B2C" w:rsidRDefault="00291858" w:rsidP="0029185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EK_13</w:t>
            </w:r>
          </w:p>
        </w:tc>
        <w:tc>
          <w:tcPr>
            <w:tcW w:w="5441" w:type="dxa"/>
          </w:tcPr>
          <w:p w14:paraId="46D46C77" w14:textId="2879B1DD" w:rsidR="00291858" w:rsidRPr="00A04B2C" w:rsidRDefault="00291858" w:rsidP="00291858">
            <w:pPr>
              <w:pStyle w:val="Punktygwne"/>
              <w:spacing w:before="0" w:after="0"/>
              <w:rPr>
                <w:rFonts w:eastAsia="Times New Roman"/>
                <w:color w:val="000000"/>
                <w:sz w:val="22"/>
                <w:lang w:eastAsia="pl-PL"/>
              </w:rPr>
            </w:pPr>
            <w:r w:rsidRPr="00A04B2C">
              <w:rPr>
                <w:rFonts w:eastAsia="Times New Roman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17" w:type="dxa"/>
          </w:tcPr>
          <w:p w14:paraId="5E51DDA8" w14:textId="5FA93550" w:rsidR="00291858" w:rsidRPr="00A04B2C" w:rsidRDefault="00291858" w:rsidP="00291858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A04B2C">
              <w:rPr>
                <w:b w:val="0"/>
                <w:sz w:val="22"/>
              </w:rPr>
              <w:t>Praktyka</w:t>
            </w:r>
          </w:p>
        </w:tc>
      </w:tr>
    </w:tbl>
    <w:p w14:paraId="173165A8" w14:textId="77777777" w:rsidR="00923D7D" w:rsidRPr="00A04B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A2D0" w14:textId="77777777" w:rsidR="0085747A" w:rsidRPr="00A04B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4B2C">
        <w:rPr>
          <w:rFonts w:ascii="Corbel" w:hAnsi="Corbel"/>
          <w:smallCaps w:val="0"/>
          <w:szCs w:val="24"/>
        </w:rPr>
        <w:t xml:space="preserve">4.2 </w:t>
      </w:r>
      <w:r w:rsidR="0085747A" w:rsidRPr="00A04B2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04B2C">
        <w:rPr>
          <w:rFonts w:ascii="Corbel" w:hAnsi="Corbel"/>
          <w:smallCaps w:val="0"/>
          <w:szCs w:val="24"/>
        </w:rPr>
        <w:t xml:space="preserve"> </w:t>
      </w:r>
    </w:p>
    <w:p w14:paraId="2213FC07" w14:textId="77777777" w:rsidR="00923D7D" w:rsidRPr="00A04B2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4B2C" w14:paraId="77B1B6F9" w14:textId="77777777" w:rsidTr="00923D7D">
        <w:tc>
          <w:tcPr>
            <w:tcW w:w="9670" w:type="dxa"/>
          </w:tcPr>
          <w:p w14:paraId="73B852AF" w14:textId="77777777" w:rsidR="00923D7D" w:rsidRPr="00A04B2C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4901FB" w14:textId="77777777" w:rsidR="00ED22CA" w:rsidRPr="00A04B2C" w:rsidRDefault="00ED22CA" w:rsidP="00ED22CA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A04B2C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Metody oceny:</w:t>
            </w:r>
            <w:r w:rsidRPr="00A04B2C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realizacja programu praktyki w miejscu określonym </w:t>
            </w:r>
            <w:r w:rsidR="00386EE7" w:rsidRPr="00A04B2C">
              <w:rPr>
                <w:rFonts w:ascii="Times New Roman" w:eastAsia="Times New Roman" w:hAnsi="Times New Roman"/>
                <w:color w:val="000000"/>
                <w:lang w:eastAsia="pl-PL"/>
              </w:rPr>
              <w:t>w Porozumieniu między pracodawcą a Kolegium Nauk Społecznych</w:t>
            </w:r>
            <w:r w:rsidRPr="00A04B2C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poprzez:  obserwację  studenta w miejscu praktyki w trakcie realizacji zadań, opracowywanie projektów decyzji i innych dokumentów, przedstawianie  projektów analizy regulacji prawnych (interpretacji przepisów) i stosowania ich w konkretnych stanach faktycznych.</w:t>
            </w:r>
          </w:p>
          <w:p w14:paraId="68DDBE24" w14:textId="77777777" w:rsidR="00ED22CA" w:rsidRPr="00A04B2C" w:rsidRDefault="00ED22CA" w:rsidP="00ED22CA">
            <w:pPr>
              <w:pStyle w:val="Punktygwne"/>
              <w:spacing w:before="0" w:after="0"/>
              <w:jc w:val="both"/>
              <w:rPr>
                <w:b w:val="0"/>
                <w:i/>
                <w:smallCaps w:val="0"/>
                <w:sz w:val="22"/>
              </w:rPr>
            </w:pPr>
            <w:r w:rsidRPr="00A04B2C">
              <w:rPr>
                <w:rFonts w:eastAsia="Times New Roman"/>
                <w:smallCaps w:val="0"/>
                <w:sz w:val="22"/>
                <w:lang w:eastAsia="pl-PL"/>
              </w:rPr>
              <w:t>Kryteria oceny:</w:t>
            </w:r>
            <w:r w:rsidRPr="00A04B2C">
              <w:rPr>
                <w:rFonts w:eastAsia="Times New Roman"/>
                <w:b w:val="0"/>
                <w:smallCaps w:val="0"/>
                <w:sz w:val="22"/>
                <w:lang w:eastAsia="pl-PL"/>
              </w:rPr>
              <w:t xml:space="preserve"> obecność i aktywność na praktykach, pozytywna opinia patrona praktyki.</w:t>
            </w:r>
          </w:p>
          <w:p w14:paraId="1DD4619E" w14:textId="77777777" w:rsidR="0085747A" w:rsidRPr="00A04B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560B8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C7332" w14:textId="6FC56F2A" w:rsidR="009F4610" w:rsidRPr="00A04B2C" w:rsidRDefault="005D322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A04B2C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A04B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C24D9" w14:textId="77777777" w:rsidR="0085747A" w:rsidRPr="00A04B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A04B2C" w14:paraId="4BE60E6F" w14:textId="77777777" w:rsidTr="00ED22CA">
        <w:tc>
          <w:tcPr>
            <w:tcW w:w="6124" w:type="dxa"/>
            <w:vAlign w:val="center"/>
          </w:tcPr>
          <w:p w14:paraId="159E70F3" w14:textId="77777777" w:rsidR="0085747A" w:rsidRPr="00A04B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4B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04B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04B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14:paraId="7A5FE521" w14:textId="77777777" w:rsidR="0085747A" w:rsidRPr="00A04B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4B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04B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04B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04B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04B2C" w14:paraId="35873F2C" w14:textId="77777777" w:rsidTr="00ED22CA">
        <w:tc>
          <w:tcPr>
            <w:tcW w:w="6124" w:type="dxa"/>
          </w:tcPr>
          <w:p w14:paraId="53C4A472" w14:textId="77777777" w:rsidR="0085747A" w:rsidRPr="00A04B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G</w:t>
            </w:r>
            <w:r w:rsidR="0085747A" w:rsidRPr="00A04B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04B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04B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04B2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04B2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04B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4B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396" w:type="dxa"/>
          </w:tcPr>
          <w:p w14:paraId="39E58760" w14:textId="4C9A857F" w:rsidR="0085747A" w:rsidRPr="00A04B2C" w:rsidRDefault="0085747A" w:rsidP="00ED22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A04B2C" w14:paraId="48609409" w14:textId="77777777" w:rsidTr="00ED22CA">
        <w:tc>
          <w:tcPr>
            <w:tcW w:w="6124" w:type="dxa"/>
          </w:tcPr>
          <w:p w14:paraId="208F57E6" w14:textId="77777777" w:rsidR="00C61DC5" w:rsidRPr="00A04B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04B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2BCF06" w14:textId="77777777" w:rsidR="00C61DC5" w:rsidRPr="00A04B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396" w:type="dxa"/>
          </w:tcPr>
          <w:p w14:paraId="49B1E30F" w14:textId="77777777" w:rsidR="00C61DC5" w:rsidRPr="00A04B2C" w:rsidRDefault="00C61DC5" w:rsidP="00ED22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A04B2C" w14:paraId="3AAF872F" w14:textId="77777777" w:rsidTr="00ED22CA">
        <w:tc>
          <w:tcPr>
            <w:tcW w:w="6124" w:type="dxa"/>
          </w:tcPr>
          <w:p w14:paraId="3C1BF217" w14:textId="77777777" w:rsidR="00C61DC5" w:rsidRPr="00A04B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D22CA" w:rsidRPr="00A04B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4B2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396" w:type="dxa"/>
          </w:tcPr>
          <w:p w14:paraId="17232783" w14:textId="77777777" w:rsidR="00C61DC5" w:rsidRPr="00A04B2C" w:rsidRDefault="00C61DC5" w:rsidP="00ED22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04B2C" w14:paraId="2AFCC732" w14:textId="77777777" w:rsidTr="00ED22CA">
        <w:tc>
          <w:tcPr>
            <w:tcW w:w="6124" w:type="dxa"/>
          </w:tcPr>
          <w:p w14:paraId="7AE1F18F" w14:textId="77777777" w:rsidR="0085747A" w:rsidRPr="00A04B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14:paraId="48FCF2D6" w14:textId="4CD6C0C1" w:rsidR="0085747A" w:rsidRPr="00A04B2C" w:rsidRDefault="00B818E6" w:rsidP="00ED22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360</w:t>
            </w:r>
          </w:p>
        </w:tc>
      </w:tr>
      <w:tr w:rsidR="0085747A" w:rsidRPr="00A04B2C" w14:paraId="408CA894" w14:textId="77777777" w:rsidTr="00386EE7">
        <w:trPr>
          <w:trHeight w:val="577"/>
        </w:trPr>
        <w:tc>
          <w:tcPr>
            <w:tcW w:w="6124" w:type="dxa"/>
          </w:tcPr>
          <w:p w14:paraId="3E729FA2" w14:textId="77777777" w:rsidR="0085747A" w:rsidRPr="00A04B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4B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4E62D4DB" w14:textId="5FD0DACC" w:rsidR="0085747A" w:rsidRPr="00A04B2C" w:rsidRDefault="00390746" w:rsidP="00ED22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4B2C">
              <w:rPr>
                <w:rFonts w:ascii="Corbel" w:hAnsi="Corbel"/>
                <w:sz w:val="24"/>
                <w:szCs w:val="24"/>
              </w:rPr>
              <w:t>1</w:t>
            </w:r>
            <w:r w:rsidR="00B818E6" w:rsidRPr="00A04B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F2C197E" w14:textId="77777777" w:rsidR="0085747A" w:rsidRPr="00A04B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4B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04B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DAEDEA" w14:textId="77777777" w:rsidR="003E1941" w:rsidRPr="00A04B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5D64B" w14:textId="77777777" w:rsidR="0085747A" w:rsidRPr="00A04B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4B2C">
        <w:rPr>
          <w:rFonts w:ascii="Corbel" w:hAnsi="Corbel"/>
          <w:smallCaps w:val="0"/>
          <w:szCs w:val="24"/>
        </w:rPr>
        <w:t xml:space="preserve">6. </w:t>
      </w:r>
      <w:r w:rsidR="0085747A" w:rsidRPr="00A04B2C">
        <w:rPr>
          <w:rFonts w:ascii="Corbel" w:hAnsi="Corbel"/>
          <w:smallCaps w:val="0"/>
          <w:szCs w:val="24"/>
        </w:rPr>
        <w:t>PRAKTYKI ZAWO</w:t>
      </w:r>
      <w:r w:rsidR="009D3F3B" w:rsidRPr="00A04B2C">
        <w:rPr>
          <w:rFonts w:ascii="Corbel" w:hAnsi="Corbel"/>
          <w:smallCaps w:val="0"/>
          <w:szCs w:val="24"/>
        </w:rPr>
        <w:t>DOWE W RAMACH PRZEDMIOTU</w:t>
      </w:r>
    </w:p>
    <w:p w14:paraId="425ABC22" w14:textId="77777777" w:rsidR="0085747A" w:rsidRPr="00A04B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811"/>
      </w:tblGrid>
      <w:tr w:rsidR="0085747A" w:rsidRPr="00A04B2C" w14:paraId="774A4181" w14:textId="77777777" w:rsidTr="00386EE7">
        <w:trPr>
          <w:trHeight w:val="397"/>
        </w:trPr>
        <w:tc>
          <w:tcPr>
            <w:tcW w:w="3686" w:type="dxa"/>
          </w:tcPr>
          <w:p w14:paraId="2DF049BB" w14:textId="77777777" w:rsidR="0085747A" w:rsidRPr="00A04B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811" w:type="dxa"/>
          </w:tcPr>
          <w:p w14:paraId="76495B8E" w14:textId="734FE2B0" w:rsidR="0085747A" w:rsidRPr="00A04B2C" w:rsidRDefault="00ED22CA" w:rsidP="00ED22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B818E6" w:rsidRPr="00A04B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</w:t>
            </w:r>
          </w:p>
        </w:tc>
      </w:tr>
      <w:tr w:rsidR="0085747A" w:rsidRPr="00A04B2C" w14:paraId="048D0DCD" w14:textId="77777777" w:rsidTr="00386EE7">
        <w:trPr>
          <w:trHeight w:val="397"/>
        </w:trPr>
        <w:tc>
          <w:tcPr>
            <w:tcW w:w="3686" w:type="dxa"/>
          </w:tcPr>
          <w:p w14:paraId="76BFF9DB" w14:textId="77777777" w:rsidR="0085747A" w:rsidRPr="00A04B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811" w:type="dxa"/>
          </w:tcPr>
          <w:p w14:paraId="3DE13A79" w14:textId="77777777" w:rsidR="0085747A" w:rsidRPr="00A04B2C" w:rsidRDefault="00ED22CA" w:rsidP="00ED22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>Zgodnie z zasadami określonymi w Regulaminie Praktyk</w:t>
            </w:r>
          </w:p>
        </w:tc>
      </w:tr>
    </w:tbl>
    <w:p w14:paraId="32571CC8" w14:textId="77777777" w:rsidR="003E1941" w:rsidRPr="00A04B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F7FE0B" w14:textId="77777777" w:rsidR="0085747A" w:rsidRPr="00A04B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4B2C">
        <w:rPr>
          <w:rFonts w:ascii="Corbel" w:hAnsi="Corbel"/>
          <w:smallCaps w:val="0"/>
          <w:szCs w:val="24"/>
        </w:rPr>
        <w:t xml:space="preserve">7. </w:t>
      </w:r>
      <w:r w:rsidR="0085747A" w:rsidRPr="00A04B2C">
        <w:rPr>
          <w:rFonts w:ascii="Corbel" w:hAnsi="Corbel"/>
          <w:smallCaps w:val="0"/>
          <w:szCs w:val="24"/>
        </w:rPr>
        <w:t>LITERATURA</w:t>
      </w:r>
      <w:r w:rsidRPr="00A04B2C">
        <w:rPr>
          <w:rFonts w:ascii="Corbel" w:hAnsi="Corbel"/>
          <w:smallCaps w:val="0"/>
          <w:szCs w:val="24"/>
        </w:rPr>
        <w:t xml:space="preserve"> </w:t>
      </w:r>
    </w:p>
    <w:p w14:paraId="0ED9E096" w14:textId="77777777" w:rsidR="00675843" w:rsidRPr="00A04B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04B2C" w14:paraId="56BB8ADD" w14:textId="77777777" w:rsidTr="00386EE7">
        <w:trPr>
          <w:trHeight w:val="397"/>
        </w:trPr>
        <w:tc>
          <w:tcPr>
            <w:tcW w:w="9497" w:type="dxa"/>
          </w:tcPr>
          <w:p w14:paraId="5789A63E" w14:textId="77777777" w:rsidR="0085747A" w:rsidRPr="00A04B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D22CA"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6EE7" w:rsidRPr="00A04B2C">
              <w:rPr>
                <w:b w:val="0"/>
                <w:smallCaps w:val="0"/>
                <w:sz w:val="22"/>
              </w:rPr>
              <w:t>Literatura zalecana przez patrona lub opiekuna praktyk</w:t>
            </w:r>
          </w:p>
        </w:tc>
      </w:tr>
      <w:tr w:rsidR="0085747A" w:rsidRPr="00A04B2C" w14:paraId="52C44324" w14:textId="77777777" w:rsidTr="00386EE7">
        <w:trPr>
          <w:trHeight w:val="397"/>
        </w:trPr>
        <w:tc>
          <w:tcPr>
            <w:tcW w:w="9497" w:type="dxa"/>
          </w:tcPr>
          <w:p w14:paraId="73CB212A" w14:textId="77777777" w:rsidR="0085747A" w:rsidRPr="00A04B2C" w:rsidRDefault="0085747A" w:rsidP="00ED22CA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04B2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ED22CA" w:rsidRPr="00A04B2C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="00386EE7" w:rsidRPr="00A04B2C">
              <w:rPr>
                <w:b w:val="0"/>
                <w:smallCaps w:val="0"/>
                <w:sz w:val="22"/>
              </w:rPr>
              <w:t>Literatura zalecana przez patrona lub opiekuna praktyk</w:t>
            </w:r>
          </w:p>
        </w:tc>
      </w:tr>
    </w:tbl>
    <w:p w14:paraId="4E5091B8" w14:textId="77777777" w:rsidR="00ED22CA" w:rsidRPr="00A04B2C" w:rsidRDefault="00ED22CA" w:rsidP="00386E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3314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4B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F142F" w14:textId="77777777" w:rsidR="00252EF5" w:rsidRDefault="00252EF5" w:rsidP="00C16ABF">
      <w:pPr>
        <w:spacing w:after="0" w:line="240" w:lineRule="auto"/>
      </w:pPr>
      <w:r>
        <w:separator/>
      </w:r>
    </w:p>
  </w:endnote>
  <w:endnote w:type="continuationSeparator" w:id="0">
    <w:p w14:paraId="70D2D6B5" w14:textId="77777777" w:rsidR="00252EF5" w:rsidRDefault="00252E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9D7FA" w14:textId="77777777" w:rsidR="00252EF5" w:rsidRDefault="00252EF5" w:rsidP="00C16ABF">
      <w:pPr>
        <w:spacing w:after="0" w:line="240" w:lineRule="auto"/>
      </w:pPr>
      <w:r>
        <w:separator/>
      </w:r>
    </w:p>
  </w:footnote>
  <w:footnote w:type="continuationSeparator" w:id="0">
    <w:p w14:paraId="1CDB200F" w14:textId="77777777" w:rsidR="00252EF5" w:rsidRDefault="00252EF5" w:rsidP="00C16ABF">
      <w:pPr>
        <w:spacing w:after="0" w:line="240" w:lineRule="auto"/>
      </w:pPr>
      <w:r>
        <w:continuationSeparator/>
      </w:r>
    </w:p>
  </w:footnote>
  <w:footnote w:id="1">
    <w:p w14:paraId="51D6354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F3B"/>
    <w:rsid w:val="000742DC"/>
    <w:rsid w:val="00084C12"/>
    <w:rsid w:val="0009462C"/>
    <w:rsid w:val="00094B12"/>
    <w:rsid w:val="00096C46"/>
    <w:rsid w:val="000A10A4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7C68"/>
    <w:rsid w:val="002144C0"/>
    <w:rsid w:val="0022477D"/>
    <w:rsid w:val="002278A9"/>
    <w:rsid w:val="00231A75"/>
    <w:rsid w:val="002336F9"/>
    <w:rsid w:val="0024028F"/>
    <w:rsid w:val="00244ABC"/>
    <w:rsid w:val="00252EF5"/>
    <w:rsid w:val="00281FF2"/>
    <w:rsid w:val="00284190"/>
    <w:rsid w:val="002857DE"/>
    <w:rsid w:val="00291567"/>
    <w:rsid w:val="0029185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715"/>
    <w:rsid w:val="003151C5"/>
    <w:rsid w:val="003343CF"/>
    <w:rsid w:val="00346FE9"/>
    <w:rsid w:val="0034759A"/>
    <w:rsid w:val="00347729"/>
    <w:rsid w:val="003503F6"/>
    <w:rsid w:val="003530DD"/>
    <w:rsid w:val="00363F78"/>
    <w:rsid w:val="00386EE7"/>
    <w:rsid w:val="0039074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3E5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AD1"/>
    <w:rsid w:val="0056696D"/>
    <w:rsid w:val="005803E7"/>
    <w:rsid w:val="0059484D"/>
    <w:rsid w:val="005A0855"/>
    <w:rsid w:val="005A133C"/>
    <w:rsid w:val="005A3196"/>
    <w:rsid w:val="005C080F"/>
    <w:rsid w:val="005C55E5"/>
    <w:rsid w:val="005C696A"/>
    <w:rsid w:val="005D322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49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FA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FD"/>
    <w:rsid w:val="007F4155"/>
    <w:rsid w:val="0081554D"/>
    <w:rsid w:val="0081707E"/>
    <w:rsid w:val="008449B3"/>
    <w:rsid w:val="008552A2"/>
    <w:rsid w:val="0085747A"/>
    <w:rsid w:val="0088064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364"/>
    <w:rsid w:val="008D3DFB"/>
    <w:rsid w:val="008D3FD1"/>
    <w:rsid w:val="008E64F4"/>
    <w:rsid w:val="008F12C9"/>
    <w:rsid w:val="008F6E29"/>
    <w:rsid w:val="00911C68"/>
    <w:rsid w:val="00916188"/>
    <w:rsid w:val="00923D7D"/>
    <w:rsid w:val="009508DF"/>
    <w:rsid w:val="00950DAC"/>
    <w:rsid w:val="00954A07"/>
    <w:rsid w:val="00997F14"/>
    <w:rsid w:val="009A78D9"/>
    <w:rsid w:val="009B0B68"/>
    <w:rsid w:val="009B529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B2C"/>
    <w:rsid w:val="00A155EE"/>
    <w:rsid w:val="00A15D5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788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5B5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8E6"/>
    <w:rsid w:val="00B819C8"/>
    <w:rsid w:val="00B82308"/>
    <w:rsid w:val="00B90885"/>
    <w:rsid w:val="00BB520A"/>
    <w:rsid w:val="00BD3869"/>
    <w:rsid w:val="00BD4026"/>
    <w:rsid w:val="00BD66E9"/>
    <w:rsid w:val="00BD6FF4"/>
    <w:rsid w:val="00BF2C41"/>
    <w:rsid w:val="00C058B4"/>
    <w:rsid w:val="00C05F44"/>
    <w:rsid w:val="00C131B5"/>
    <w:rsid w:val="00C16ABF"/>
    <w:rsid w:val="00C170AE"/>
    <w:rsid w:val="00C1722D"/>
    <w:rsid w:val="00C26CB7"/>
    <w:rsid w:val="00C324C1"/>
    <w:rsid w:val="00C36992"/>
    <w:rsid w:val="00C56036"/>
    <w:rsid w:val="00C57F39"/>
    <w:rsid w:val="00C61DC5"/>
    <w:rsid w:val="00C67E92"/>
    <w:rsid w:val="00C70A26"/>
    <w:rsid w:val="00C766DF"/>
    <w:rsid w:val="00C94B98"/>
    <w:rsid w:val="00CA2B96"/>
    <w:rsid w:val="00CA5089"/>
    <w:rsid w:val="00CA56E5"/>
    <w:rsid w:val="00CC2B71"/>
    <w:rsid w:val="00CD6897"/>
    <w:rsid w:val="00CE5BAC"/>
    <w:rsid w:val="00CF25BE"/>
    <w:rsid w:val="00CF4680"/>
    <w:rsid w:val="00CF78ED"/>
    <w:rsid w:val="00D01D3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F02"/>
    <w:rsid w:val="00E51E44"/>
    <w:rsid w:val="00E54D42"/>
    <w:rsid w:val="00E63348"/>
    <w:rsid w:val="00E742AA"/>
    <w:rsid w:val="00E758E0"/>
    <w:rsid w:val="00E77E88"/>
    <w:rsid w:val="00E8107D"/>
    <w:rsid w:val="00E8600A"/>
    <w:rsid w:val="00E960BB"/>
    <w:rsid w:val="00EA2074"/>
    <w:rsid w:val="00EA4832"/>
    <w:rsid w:val="00EA4E9D"/>
    <w:rsid w:val="00EC4899"/>
    <w:rsid w:val="00ED03AB"/>
    <w:rsid w:val="00ED22CA"/>
    <w:rsid w:val="00ED32D2"/>
    <w:rsid w:val="00EE32DE"/>
    <w:rsid w:val="00EE5457"/>
    <w:rsid w:val="00F070AB"/>
    <w:rsid w:val="00F17567"/>
    <w:rsid w:val="00F27A7B"/>
    <w:rsid w:val="00F45B7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5CF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1A22D-2E39-4C7E-9B01-7FA3DBEBE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5</Pages>
  <Words>1160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Rajmund Stapinski</dc:creator>
  <cp:lastModifiedBy>Anna Pikus</cp:lastModifiedBy>
  <cp:revision>25</cp:revision>
  <cp:lastPrinted>2019-02-06T12:12:00Z</cp:lastPrinted>
  <dcterms:created xsi:type="dcterms:W3CDTF">2022-07-08T08:36:00Z</dcterms:created>
  <dcterms:modified xsi:type="dcterms:W3CDTF">2022-12-12T13:51:00Z</dcterms:modified>
</cp:coreProperties>
</file>